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colors5.xml" ContentType="application/vnd.openxmlformats-officedocument.drawingml.diagramColors+xml"/>
  <Override PartName="/word/theme/themeOverride5.xml" ContentType="application/vnd.openxmlformats-officedocument.themeOverride+xml"/>
  <Override PartName="/word/charts/chart10.xml" ContentType="application/vnd.openxmlformats-officedocument.drawingml.chart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colors3.xml" ContentType="application/vnd.openxmlformats-officedocument.drawingml.diagramColors+xml"/>
  <Override PartName="/word/theme/themeOverride3.xml" ContentType="application/vnd.openxmlformats-officedocument.themeOverride+xml"/>
  <Override PartName="/word/theme/themeOverride13.xml" ContentType="application/vnd.openxmlformats-officedocument.themeOverride+xml"/>
  <Override PartName="/word/diagrams/colors1.xml" ContentType="application/vnd.openxmlformats-officedocument.drawingml.diagramColors+xml"/>
  <Override PartName="/word/theme/themeOverride1.xml" ContentType="application/vnd.openxmlformats-officedocument.themeOverride+xml"/>
  <Override PartName="/word/theme/themeOverride11.xml" ContentType="application/vnd.openxmlformats-officedocument.themeOverrid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charts/chart9.xml" ContentType="application/vnd.openxmlformats-officedocument.drawingml.chart+xml"/>
  <Override PartName="/word/diagrams/layout9.xml" ContentType="application/vnd.openxmlformats-officedocument.drawingml.diagramLayout+xml"/>
  <Override PartName="/word/diagrams/data10.xml" ContentType="application/vnd.openxmlformats-officedocument.drawingml.diagramData+xml"/>
  <Override PartName="/word/diagrams/layout10.xml" ContentType="application/vnd.openxmlformats-officedocument.drawingml.diagramLayout+xml"/>
  <Override PartName="/word/charts/chart7.xml" ContentType="application/vnd.openxmlformats-officedocument.drawingml.chart+xml"/>
  <Override PartName="/word/diagrams/layout7.xml" ContentType="application/vnd.openxmlformats-officedocument.drawingml.diagramLayout+xml"/>
  <Override PartName="/word/diagrams/quickStyle9.xml" ContentType="application/vnd.openxmlformats-officedocument.drawingml.diagramStyle+xml"/>
  <Override PartName="/word/diagrams/layout5.xml" ContentType="application/vnd.openxmlformats-officedocument.drawingml.diagramLayout+xml"/>
  <Override PartName="/word/charts/chart5.xml" ContentType="application/vnd.openxmlformats-officedocument.drawingml.chart+xml"/>
  <Override PartName="/word/diagrams/quickStyle7.xml" ContentType="application/vnd.openxmlformats-officedocument.drawingml.diagramStyle+xml"/>
  <Override PartName="/word/diagrams/layout3.xml" ContentType="application/vnd.openxmlformats-officedocument.drawingml.diagramLayout+xml"/>
  <Override PartName="/word/diagrams/layout4.xml" ContentType="application/vnd.openxmlformats-officedocument.drawingml.diagramLayout+xml"/>
  <Override PartName="/word/diagrams/quickStyle5.xml" ContentType="application/vnd.openxmlformats-officedocument.drawingml.diagramStyle+xml"/>
  <Override PartName="/word/diagrams/quickStyle6.xml" ContentType="application/vnd.openxmlformats-officedocument.drawingml.diagramStyl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theme/themeOverride8.xml" ContentType="application/vnd.openxmlformats-officedocument.themeOverride+xml"/>
  <Override PartName="/word/theme/themeOverride9.xml" ContentType="application/vnd.openxmlformats-officedocument.themeOverride+xml"/>
  <Override PartName="/word/diagrams/data7.xml" ContentType="application/vnd.openxmlformats-officedocument.drawingml.diagramData+xml"/>
  <Override PartName="/word/diagrams/data8.xml" ContentType="application/vnd.openxmlformats-officedocument.drawingml.diagramData+xml"/>
  <Override PartName="/word/diagrams/colors8.xml" ContentType="application/vnd.openxmlformats-officedocument.drawingml.diagramColors+xml"/>
  <Override PartName="/word/diagrams/colors9.xml" ContentType="application/vnd.openxmlformats-officedocument.drawingml.diagramColors+xml"/>
  <Override PartName="/word/charts/chart1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Override PartName="/word/diagrams/quickStyle4.xml" ContentType="application/vnd.openxmlformats-officedocument.drawingml.diagramStyle+xml"/>
  <Override PartName="/word/diagrams/data5.xml" ContentType="application/vnd.openxmlformats-officedocument.drawingml.diagramData+xml"/>
  <Override PartName="/word/diagrams/data6.xml" ContentType="application/vnd.openxmlformats-officedocument.drawingml.diagramData+xml"/>
  <Override PartName="/word/diagrams/colors6.xml" ContentType="application/vnd.openxmlformats-officedocument.drawingml.diagramColors+xml"/>
  <Override PartName="/word/charts/chart1.xml" ContentType="application/vnd.openxmlformats-officedocument.drawingml.chart+xml"/>
  <Override PartName="/word/theme/themeOverride6.xml" ContentType="application/vnd.openxmlformats-officedocument.themeOverride+xml"/>
  <Override PartName="/word/theme/themeOverride7.xml" ContentType="application/vnd.openxmlformats-officedocument.themeOverride+xml"/>
  <Override PartName="/word/charts/chart11.xml" ContentType="application/vnd.openxmlformats-officedocument.drawingml.chart+xml"/>
  <Override PartName="/word/diagrams/colors7.xml" ContentType="application/vnd.openxmlformats-officedocument.drawingml.diagramColors+xml"/>
  <Override PartName="/word/charts/chart12.xml" ContentType="application/vnd.openxmlformats-officedocument.drawingml.chart+xml"/>
  <Override PartName="/docProps/core.xml" ContentType="application/vnd.openxmlformats-package.core-properties+xml"/>
  <Default Extension="png" ContentType="image/png"/>
  <Override PartName="/word/diagrams/quickStyle1.xml" ContentType="application/vnd.openxmlformats-officedocument.drawingml.diagramStyle+xml"/>
  <Override PartName="/word/diagrams/data4.xml" ContentType="application/vnd.openxmlformats-officedocument.drawingml.diagramData+xml"/>
  <Override PartName="/word/diagrams/colors4.xml" ContentType="application/vnd.openxmlformats-officedocument.drawingml.diagramColors+xml"/>
  <Override PartName="/word/theme/themeOverride4.xml" ContentType="application/vnd.openxmlformats-officedocument.themeOverride+xml"/>
  <Override PartName="/word/diagrams/quickStyle10.xml" ContentType="application/vnd.openxmlformats-officedocument.drawingml.diagramStyle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theme/themeOverride2.xml" ContentType="application/vnd.openxmlformats-officedocument.themeOverride+xml"/>
  <Default Extension="jpeg" ContentType="image/jpeg"/>
  <Override PartName="/word/theme/themeOverride12.xml" ContentType="application/vnd.openxmlformats-officedocument.themeOverride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theme/themeOverride10.xml" ContentType="application/vnd.openxmlformats-officedocument.themeOverride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diagrams/layout8.xml" ContentType="application/vnd.openxmlformats-officedocument.drawingml.diagramLayout+xml"/>
  <Override PartName="/word/diagrams/layout6.xml" ContentType="application/vnd.openxmlformats-officedocument.drawingml.diagramLayout+xml"/>
  <Override PartName="/word/charts/chart4.xml" ContentType="application/vnd.openxmlformats-officedocument.drawingml.chart+xml"/>
  <Override PartName="/word/diagrams/quickStyle8.xml" ContentType="application/vnd.openxmlformats-officedocument.drawingml.diagramStyle+xml"/>
  <Override PartName="/word/diagrams/data9.xml" ContentType="application/vnd.openxmlformats-officedocument.drawingml.diagramData+xml"/>
  <Override PartName="/word/diagrams/colors10.xml" ContentType="application/vnd.openxmlformats-officedocument.drawingml.diagramColor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75DC" w:rsidRPr="00C25716" w:rsidRDefault="00C25716" w:rsidP="00C2571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25716">
        <w:rPr>
          <w:rFonts w:ascii="Times New Roman" w:hAnsi="Times New Roman"/>
          <w:b/>
          <w:sz w:val="24"/>
          <w:szCs w:val="24"/>
        </w:rPr>
        <w:t>МУНИЦИПАЛЬНОЕ ОБЩЕОБРАЗОВАТЕЛЬНОЕ УЧРЕЖДЕНИЕ</w:t>
      </w:r>
    </w:p>
    <w:p w:rsidR="00A475DC" w:rsidRPr="00C25716" w:rsidRDefault="00C25716" w:rsidP="00C2571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25716">
        <w:rPr>
          <w:rFonts w:ascii="Times New Roman" w:hAnsi="Times New Roman"/>
          <w:b/>
          <w:sz w:val="24"/>
          <w:szCs w:val="24"/>
        </w:rPr>
        <w:t>КАРАСЕВСКАЯ СРЕДНЯЯ ОБЩЕОБРАЗОВАТЕЛЬНАЯ ШКОЛА</w:t>
      </w:r>
    </w:p>
    <w:p w:rsidR="00B714AC" w:rsidRPr="00B714AC" w:rsidRDefault="003316C1" w:rsidP="00B714AC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3316C1">
        <w:rPr>
          <w:rFonts w:ascii="Times New Roman" w:hAnsi="Times New Roman"/>
          <w:b/>
          <w:noProof/>
          <w:sz w:val="20"/>
          <w:szCs w:val="20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margin-left:-16.05pt;margin-top:-.3pt;width:476.25pt;height:0;z-index:251640320" o:connectortype="straight" strokeweight="1.5pt"/>
        </w:pict>
      </w:r>
      <w:r w:rsidR="00C25716" w:rsidRPr="00C25716">
        <w:rPr>
          <w:rFonts w:ascii="Times New Roman" w:hAnsi="Times New Roman"/>
          <w:sz w:val="20"/>
          <w:szCs w:val="20"/>
        </w:rPr>
        <w:t>Телефоны: 8 (4966) 179</w:t>
      </w:r>
      <w:r w:rsidR="00B714AC">
        <w:rPr>
          <w:rFonts w:ascii="Times New Roman" w:hAnsi="Times New Roman"/>
          <w:sz w:val="20"/>
          <w:szCs w:val="20"/>
        </w:rPr>
        <w:t>-</w:t>
      </w:r>
      <w:r w:rsidR="00C25716" w:rsidRPr="00C25716">
        <w:rPr>
          <w:rFonts w:ascii="Times New Roman" w:hAnsi="Times New Roman"/>
          <w:sz w:val="20"/>
          <w:szCs w:val="20"/>
        </w:rPr>
        <w:t>998, 179</w:t>
      </w:r>
      <w:r w:rsidR="00B714AC">
        <w:rPr>
          <w:rFonts w:ascii="Times New Roman" w:hAnsi="Times New Roman"/>
          <w:sz w:val="20"/>
          <w:szCs w:val="20"/>
        </w:rPr>
        <w:t>-</w:t>
      </w:r>
      <w:r w:rsidR="00C25716" w:rsidRPr="00C25716">
        <w:rPr>
          <w:rFonts w:ascii="Times New Roman" w:hAnsi="Times New Roman"/>
          <w:sz w:val="20"/>
          <w:szCs w:val="20"/>
        </w:rPr>
        <w:t>909</w:t>
      </w:r>
      <w:r w:rsidR="00C25716">
        <w:rPr>
          <w:rFonts w:ascii="Times New Roman" w:hAnsi="Times New Roman"/>
          <w:sz w:val="20"/>
          <w:szCs w:val="20"/>
        </w:rPr>
        <w:t xml:space="preserve"> </w:t>
      </w:r>
      <w:r w:rsidR="00B714AC">
        <w:rPr>
          <w:rFonts w:ascii="Times New Roman" w:hAnsi="Times New Roman"/>
          <w:sz w:val="20"/>
          <w:szCs w:val="20"/>
        </w:rPr>
        <w:t xml:space="preserve">                            </w:t>
      </w:r>
      <w:r w:rsidR="00B714AC" w:rsidRPr="00B714AC">
        <w:rPr>
          <w:rFonts w:ascii="Times New Roman" w:hAnsi="Times New Roman"/>
          <w:sz w:val="20"/>
          <w:szCs w:val="20"/>
        </w:rPr>
        <w:t xml:space="preserve">140451, Московская область, Коломенский район, </w:t>
      </w:r>
    </w:p>
    <w:p w:rsidR="00B714AC" w:rsidRPr="00B714AC" w:rsidRDefault="00B714AC" w:rsidP="00B714AC">
      <w:pPr>
        <w:spacing w:after="0" w:line="240" w:lineRule="auto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 </w:t>
      </w:r>
      <w:r w:rsidRPr="00C25716">
        <w:rPr>
          <w:rFonts w:ascii="Times New Roman" w:hAnsi="Times New Roman"/>
          <w:sz w:val="20"/>
          <w:szCs w:val="20"/>
          <w:lang w:val="en-US"/>
        </w:rPr>
        <w:t>E</w:t>
      </w:r>
      <w:r w:rsidRPr="00C25716">
        <w:rPr>
          <w:rFonts w:ascii="Times New Roman" w:hAnsi="Times New Roman"/>
          <w:sz w:val="20"/>
          <w:szCs w:val="20"/>
        </w:rPr>
        <w:t>-</w:t>
      </w:r>
      <w:r w:rsidRPr="00C25716">
        <w:rPr>
          <w:rFonts w:ascii="Times New Roman" w:hAnsi="Times New Roman"/>
          <w:sz w:val="20"/>
          <w:szCs w:val="20"/>
          <w:lang w:val="en-US"/>
        </w:rPr>
        <w:t>mail</w:t>
      </w:r>
      <w:r w:rsidRPr="00C25716">
        <w:rPr>
          <w:rFonts w:ascii="Times New Roman" w:hAnsi="Times New Roman"/>
          <w:sz w:val="20"/>
          <w:szCs w:val="20"/>
        </w:rPr>
        <w:t xml:space="preserve">: </w:t>
      </w:r>
      <w:hyperlink r:id="rId8" w:history="1">
        <w:r w:rsidRPr="00C25716">
          <w:rPr>
            <w:rStyle w:val="a3"/>
            <w:rFonts w:ascii="Times New Roman" w:hAnsi="Times New Roman"/>
            <w:sz w:val="20"/>
            <w:szCs w:val="20"/>
            <w:lang w:val="en-US"/>
          </w:rPr>
          <w:t>shkoolkar</w:t>
        </w:r>
        <w:r w:rsidRPr="00C25716">
          <w:rPr>
            <w:rStyle w:val="a3"/>
            <w:rFonts w:ascii="Times New Roman" w:hAnsi="Times New Roman"/>
            <w:sz w:val="20"/>
            <w:szCs w:val="20"/>
          </w:rPr>
          <w:t>@</w:t>
        </w:r>
        <w:r w:rsidRPr="00C25716">
          <w:rPr>
            <w:rStyle w:val="a3"/>
            <w:rFonts w:ascii="Times New Roman" w:hAnsi="Times New Roman"/>
            <w:sz w:val="20"/>
            <w:szCs w:val="20"/>
            <w:lang w:val="en-US"/>
          </w:rPr>
          <w:t>mail</w:t>
        </w:r>
        <w:r w:rsidRPr="00C25716">
          <w:rPr>
            <w:rStyle w:val="a3"/>
            <w:rFonts w:ascii="Times New Roman" w:hAnsi="Times New Roman"/>
            <w:sz w:val="20"/>
            <w:szCs w:val="20"/>
          </w:rPr>
          <w:t>.</w:t>
        </w:r>
        <w:r w:rsidRPr="00C25716">
          <w:rPr>
            <w:rStyle w:val="a3"/>
            <w:rFonts w:ascii="Times New Roman" w:hAnsi="Times New Roman"/>
            <w:sz w:val="20"/>
            <w:szCs w:val="20"/>
            <w:lang w:val="en-US"/>
          </w:rPr>
          <w:t>ru</w:t>
        </w:r>
      </w:hyperlink>
      <w:r>
        <w:rPr>
          <w:sz w:val="20"/>
          <w:szCs w:val="20"/>
        </w:rPr>
        <w:t xml:space="preserve">                                                                  </w:t>
      </w:r>
      <w:r w:rsidRPr="00B714AC">
        <w:rPr>
          <w:rFonts w:ascii="Times New Roman" w:hAnsi="Times New Roman"/>
          <w:sz w:val="20"/>
          <w:szCs w:val="20"/>
        </w:rPr>
        <w:t>поселок Лесной, улица Школьная, дом 1</w:t>
      </w:r>
    </w:p>
    <w:p w:rsidR="00C25716" w:rsidRPr="00B714AC" w:rsidRDefault="00C25716" w:rsidP="00C25716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C25716" w:rsidRPr="00C25716" w:rsidRDefault="00C25716" w:rsidP="00C25716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A475DC" w:rsidRPr="00C25716" w:rsidRDefault="00A475DC" w:rsidP="00C25716">
      <w:pPr>
        <w:spacing w:after="0" w:line="240" w:lineRule="auto"/>
        <w:jc w:val="both"/>
        <w:rPr>
          <w:rFonts w:ascii="Times New Roman" w:hAnsi="Times New Roman"/>
          <w:b/>
          <w:sz w:val="20"/>
          <w:szCs w:val="20"/>
        </w:rPr>
      </w:pPr>
    </w:p>
    <w:p w:rsidR="00A475DC" w:rsidRPr="00C25716" w:rsidRDefault="00A475DC" w:rsidP="00083AEB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9316CF" w:rsidRDefault="009316CF" w:rsidP="00083AEB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9316CF" w:rsidRDefault="009316CF" w:rsidP="00083AEB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9316CF" w:rsidRDefault="009316CF" w:rsidP="009316C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B2374" w:rsidRDefault="00EB2374" w:rsidP="0094592F">
      <w:pPr>
        <w:spacing w:after="0"/>
        <w:jc w:val="center"/>
        <w:rPr>
          <w:rFonts w:ascii="Times New Roman" w:hAnsi="Times New Roman"/>
          <w:b/>
          <w:sz w:val="32"/>
          <w:szCs w:val="32"/>
        </w:rPr>
      </w:pPr>
    </w:p>
    <w:p w:rsidR="00EB2374" w:rsidRDefault="00EB2374" w:rsidP="0094592F">
      <w:pPr>
        <w:spacing w:after="0"/>
        <w:jc w:val="center"/>
        <w:rPr>
          <w:rFonts w:ascii="Times New Roman" w:hAnsi="Times New Roman"/>
          <w:b/>
          <w:sz w:val="32"/>
          <w:szCs w:val="32"/>
        </w:rPr>
      </w:pPr>
    </w:p>
    <w:p w:rsidR="00EB2374" w:rsidRDefault="00EB2374" w:rsidP="0094592F">
      <w:pPr>
        <w:spacing w:after="0"/>
        <w:jc w:val="center"/>
        <w:rPr>
          <w:rFonts w:ascii="Times New Roman" w:hAnsi="Times New Roman"/>
          <w:b/>
          <w:sz w:val="32"/>
          <w:szCs w:val="32"/>
        </w:rPr>
      </w:pPr>
    </w:p>
    <w:p w:rsidR="00EB2374" w:rsidRDefault="00EB2374" w:rsidP="0094592F">
      <w:pPr>
        <w:spacing w:after="0"/>
        <w:jc w:val="center"/>
        <w:rPr>
          <w:rFonts w:ascii="Times New Roman" w:hAnsi="Times New Roman"/>
          <w:b/>
          <w:sz w:val="32"/>
          <w:szCs w:val="32"/>
        </w:rPr>
      </w:pPr>
    </w:p>
    <w:p w:rsidR="00A475DC" w:rsidRPr="0094592F" w:rsidRDefault="00407CDF" w:rsidP="0094592F">
      <w:pPr>
        <w:spacing w:after="0"/>
        <w:jc w:val="center"/>
        <w:rPr>
          <w:rFonts w:ascii="Times New Roman" w:hAnsi="Times New Roman"/>
          <w:b/>
          <w:sz w:val="32"/>
          <w:szCs w:val="32"/>
        </w:rPr>
      </w:pPr>
      <w:r w:rsidRPr="0094592F">
        <w:rPr>
          <w:rFonts w:ascii="Times New Roman" w:hAnsi="Times New Roman"/>
          <w:b/>
          <w:sz w:val="32"/>
          <w:szCs w:val="32"/>
        </w:rPr>
        <w:t>ПУБЛИЧНЫЙ ДОКЛАД</w:t>
      </w:r>
    </w:p>
    <w:p w:rsidR="0094592F" w:rsidRPr="0094592F" w:rsidRDefault="0094592F" w:rsidP="0094592F">
      <w:pPr>
        <w:spacing w:after="0"/>
        <w:jc w:val="center"/>
        <w:rPr>
          <w:rFonts w:ascii="Times New Roman" w:hAnsi="Times New Roman"/>
          <w:b/>
          <w:sz w:val="32"/>
          <w:szCs w:val="32"/>
        </w:rPr>
      </w:pPr>
      <w:r w:rsidRPr="0094592F">
        <w:rPr>
          <w:rFonts w:ascii="Times New Roman" w:hAnsi="Times New Roman"/>
          <w:b/>
          <w:sz w:val="32"/>
          <w:szCs w:val="32"/>
        </w:rPr>
        <w:t xml:space="preserve">об образовательной и финансово-хозяйственной </w:t>
      </w:r>
    </w:p>
    <w:p w:rsidR="00407CDF" w:rsidRPr="0094592F" w:rsidRDefault="0094592F" w:rsidP="0094592F">
      <w:pPr>
        <w:spacing w:after="0"/>
        <w:jc w:val="center"/>
        <w:rPr>
          <w:rFonts w:ascii="Times New Roman" w:hAnsi="Times New Roman"/>
          <w:b/>
          <w:sz w:val="32"/>
          <w:szCs w:val="32"/>
        </w:rPr>
      </w:pPr>
      <w:r w:rsidRPr="0094592F">
        <w:rPr>
          <w:rFonts w:ascii="Times New Roman" w:hAnsi="Times New Roman"/>
          <w:b/>
          <w:sz w:val="32"/>
          <w:szCs w:val="32"/>
        </w:rPr>
        <w:t xml:space="preserve">деятельности школы </w:t>
      </w:r>
      <w:r w:rsidR="009316CF" w:rsidRPr="0094592F">
        <w:rPr>
          <w:rFonts w:ascii="Times New Roman" w:hAnsi="Times New Roman"/>
          <w:b/>
          <w:sz w:val="32"/>
          <w:szCs w:val="32"/>
        </w:rPr>
        <w:t>за 2007-2008 учебный год</w:t>
      </w:r>
    </w:p>
    <w:p w:rsidR="00A475DC" w:rsidRPr="0094592F" w:rsidRDefault="00A475DC" w:rsidP="0094592F">
      <w:pPr>
        <w:spacing w:after="0"/>
        <w:ind w:firstLine="709"/>
        <w:jc w:val="center"/>
        <w:rPr>
          <w:rFonts w:ascii="Times New Roman" w:hAnsi="Times New Roman"/>
          <w:b/>
          <w:sz w:val="32"/>
          <w:szCs w:val="32"/>
        </w:rPr>
      </w:pPr>
    </w:p>
    <w:p w:rsidR="00A475DC" w:rsidRDefault="00A475DC" w:rsidP="00083AEB">
      <w:pPr>
        <w:spacing w:after="0" w:line="240" w:lineRule="auto"/>
        <w:ind w:firstLine="709"/>
        <w:jc w:val="center"/>
        <w:rPr>
          <w:rFonts w:ascii="Times New Roman" w:hAnsi="Times New Roman"/>
          <w:b/>
          <w:sz w:val="36"/>
          <w:szCs w:val="36"/>
        </w:rPr>
      </w:pPr>
    </w:p>
    <w:p w:rsidR="00A475DC" w:rsidRDefault="00762B03" w:rsidP="00EB2374">
      <w:pPr>
        <w:spacing w:after="0" w:line="240" w:lineRule="auto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noProof/>
          <w:sz w:val="36"/>
          <w:szCs w:val="36"/>
        </w:rPr>
        <w:drawing>
          <wp:anchor distT="0" distB="0" distL="114300" distR="114300" simplePos="0" relativeHeight="251641344" behindDoc="0" locked="0" layoutInCell="1" allowOverlap="1">
            <wp:simplePos x="0" y="0"/>
            <wp:positionH relativeFrom="column">
              <wp:posOffset>-83185</wp:posOffset>
            </wp:positionH>
            <wp:positionV relativeFrom="paragraph">
              <wp:posOffset>238760</wp:posOffset>
            </wp:positionV>
            <wp:extent cx="5581015" cy="3914775"/>
            <wp:effectExtent l="0" t="0" r="0" b="0"/>
            <wp:wrapSquare wrapText="bothSides"/>
            <wp:docPr id="50" name="Picture 2" descr="IMG_16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163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3914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475DC" w:rsidRDefault="00A475DC" w:rsidP="00083AEB">
      <w:pPr>
        <w:spacing w:after="0" w:line="240" w:lineRule="auto"/>
        <w:ind w:firstLine="709"/>
        <w:jc w:val="center"/>
        <w:rPr>
          <w:rFonts w:ascii="Times New Roman" w:hAnsi="Times New Roman"/>
          <w:b/>
          <w:sz w:val="36"/>
          <w:szCs w:val="36"/>
        </w:rPr>
      </w:pPr>
    </w:p>
    <w:p w:rsidR="00A475DC" w:rsidRDefault="00A475DC" w:rsidP="00083AEB">
      <w:pPr>
        <w:spacing w:after="0" w:line="240" w:lineRule="auto"/>
        <w:ind w:firstLine="709"/>
        <w:jc w:val="center"/>
        <w:rPr>
          <w:rFonts w:ascii="Times New Roman" w:hAnsi="Times New Roman"/>
          <w:b/>
          <w:sz w:val="36"/>
          <w:szCs w:val="36"/>
        </w:rPr>
      </w:pPr>
    </w:p>
    <w:p w:rsidR="00A475DC" w:rsidRDefault="00A475DC" w:rsidP="00083AEB">
      <w:pPr>
        <w:spacing w:after="0" w:line="240" w:lineRule="auto"/>
        <w:ind w:firstLine="709"/>
        <w:jc w:val="center"/>
        <w:rPr>
          <w:rFonts w:ascii="Times New Roman" w:hAnsi="Times New Roman"/>
          <w:b/>
          <w:sz w:val="36"/>
          <w:szCs w:val="36"/>
        </w:rPr>
      </w:pPr>
    </w:p>
    <w:p w:rsidR="00A475DC" w:rsidRDefault="00A475DC" w:rsidP="00083AEB">
      <w:pPr>
        <w:spacing w:after="0" w:line="240" w:lineRule="auto"/>
        <w:ind w:firstLine="709"/>
        <w:jc w:val="center"/>
        <w:rPr>
          <w:rFonts w:ascii="Times New Roman" w:hAnsi="Times New Roman"/>
          <w:b/>
          <w:sz w:val="36"/>
          <w:szCs w:val="36"/>
        </w:rPr>
      </w:pPr>
    </w:p>
    <w:p w:rsidR="00A475DC" w:rsidRDefault="00A475DC" w:rsidP="00083AEB">
      <w:pPr>
        <w:spacing w:after="0" w:line="240" w:lineRule="auto"/>
        <w:ind w:firstLine="709"/>
        <w:jc w:val="center"/>
        <w:rPr>
          <w:rFonts w:ascii="Times New Roman" w:hAnsi="Times New Roman"/>
          <w:b/>
          <w:sz w:val="36"/>
          <w:szCs w:val="36"/>
        </w:rPr>
      </w:pPr>
    </w:p>
    <w:p w:rsidR="00A475DC" w:rsidRDefault="00A475DC" w:rsidP="00083AEB">
      <w:pPr>
        <w:spacing w:after="0" w:line="240" w:lineRule="auto"/>
        <w:ind w:firstLine="709"/>
        <w:jc w:val="center"/>
        <w:rPr>
          <w:rFonts w:ascii="Times New Roman" w:hAnsi="Times New Roman"/>
          <w:b/>
          <w:sz w:val="36"/>
          <w:szCs w:val="36"/>
        </w:rPr>
      </w:pPr>
    </w:p>
    <w:p w:rsidR="00A475DC" w:rsidRDefault="00A475DC" w:rsidP="00083AEB">
      <w:pPr>
        <w:spacing w:after="0" w:line="240" w:lineRule="auto"/>
        <w:ind w:firstLine="709"/>
        <w:jc w:val="center"/>
        <w:rPr>
          <w:rFonts w:ascii="Times New Roman" w:hAnsi="Times New Roman"/>
          <w:b/>
          <w:sz w:val="36"/>
          <w:szCs w:val="36"/>
        </w:rPr>
      </w:pPr>
    </w:p>
    <w:p w:rsidR="00A475DC" w:rsidRDefault="00A475DC" w:rsidP="00083AEB">
      <w:pPr>
        <w:spacing w:after="0" w:line="240" w:lineRule="auto"/>
        <w:ind w:firstLine="709"/>
        <w:jc w:val="center"/>
        <w:rPr>
          <w:rFonts w:ascii="Times New Roman" w:hAnsi="Times New Roman"/>
          <w:b/>
          <w:sz w:val="36"/>
          <w:szCs w:val="36"/>
        </w:rPr>
      </w:pPr>
    </w:p>
    <w:p w:rsidR="00A475DC" w:rsidRDefault="00A475DC" w:rsidP="00083AEB">
      <w:pPr>
        <w:spacing w:after="0" w:line="240" w:lineRule="auto"/>
        <w:ind w:firstLine="709"/>
        <w:jc w:val="center"/>
        <w:rPr>
          <w:rFonts w:ascii="Times New Roman" w:hAnsi="Times New Roman"/>
          <w:b/>
          <w:sz w:val="36"/>
          <w:szCs w:val="36"/>
        </w:rPr>
      </w:pPr>
    </w:p>
    <w:p w:rsidR="00A475DC" w:rsidRDefault="00A475DC" w:rsidP="00083AEB">
      <w:pPr>
        <w:spacing w:after="0" w:line="240" w:lineRule="auto"/>
        <w:ind w:firstLine="709"/>
        <w:jc w:val="center"/>
        <w:rPr>
          <w:rFonts w:ascii="Times New Roman" w:hAnsi="Times New Roman"/>
          <w:b/>
          <w:sz w:val="36"/>
          <w:szCs w:val="36"/>
        </w:rPr>
      </w:pPr>
    </w:p>
    <w:p w:rsidR="00A475DC" w:rsidRDefault="00A475DC" w:rsidP="00083AEB">
      <w:pPr>
        <w:spacing w:after="0" w:line="240" w:lineRule="auto"/>
        <w:ind w:firstLine="709"/>
        <w:jc w:val="center"/>
        <w:rPr>
          <w:rFonts w:ascii="Times New Roman" w:hAnsi="Times New Roman"/>
          <w:b/>
          <w:sz w:val="36"/>
          <w:szCs w:val="36"/>
        </w:rPr>
      </w:pPr>
    </w:p>
    <w:p w:rsidR="00A475DC" w:rsidRDefault="00A475DC" w:rsidP="00083AEB">
      <w:pPr>
        <w:spacing w:after="0" w:line="240" w:lineRule="auto"/>
        <w:ind w:firstLine="709"/>
        <w:jc w:val="center"/>
        <w:rPr>
          <w:rFonts w:ascii="Times New Roman" w:hAnsi="Times New Roman"/>
          <w:b/>
          <w:sz w:val="36"/>
          <w:szCs w:val="36"/>
        </w:rPr>
      </w:pPr>
    </w:p>
    <w:p w:rsidR="00A475DC" w:rsidRDefault="00A475DC" w:rsidP="00083AEB">
      <w:pPr>
        <w:spacing w:after="0" w:line="240" w:lineRule="auto"/>
        <w:ind w:firstLine="709"/>
        <w:jc w:val="center"/>
        <w:rPr>
          <w:rFonts w:ascii="Times New Roman" w:hAnsi="Times New Roman"/>
          <w:b/>
          <w:sz w:val="36"/>
          <w:szCs w:val="36"/>
        </w:rPr>
      </w:pPr>
    </w:p>
    <w:p w:rsidR="00A475DC" w:rsidRDefault="00A475DC" w:rsidP="00083AEB">
      <w:pPr>
        <w:spacing w:after="0" w:line="240" w:lineRule="auto"/>
        <w:ind w:firstLine="709"/>
        <w:jc w:val="center"/>
        <w:rPr>
          <w:rFonts w:ascii="Times New Roman" w:hAnsi="Times New Roman"/>
          <w:b/>
          <w:sz w:val="36"/>
          <w:szCs w:val="36"/>
        </w:rPr>
      </w:pPr>
    </w:p>
    <w:p w:rsidR="00A475DC" w:rsidRDefault="00A475DC" w:rsidP="00083AEB">
      <w:pPr>
        <w:spacing w:after="0" w:line="240" w:lineRule="auto"/>
        <w:ind w:firstLine="709"/>
        <w:jc w:val="center"/>
        <w:rPr>
          <w:rFonts w:ascii="Times New Roman" w:hAnsi="Times New Roman"/>
          <w:b/>
          <w:sz w:val="36"/>
          <w:szCs w:val="36"/>
        </w:rPr>
      </w:pPr>
    </w:p>
    <w:p w:rsidR="00A475DC" w:rsidRDefault="00A475DC" w:rsidP="00083AEB">
      <w:pPr>
        <w:spacing w:after="0" w:line="240" w:lineRule="auto"/>
        <w:ind w:firstLine="709"/>
        <w:jc w:val="center"/>
        <w:rPr>
          <w:rFonts w:ascii="Times New Roman" w:hAnsi="Times New Roman"/>
          <w:b/>
          <w:sz w:val="36"/>
          <w:szCs w:val="36"/>
        </w:rPr>
      </w:pPr>
    </w:p>
    <w:p w:rsidR="00A475DC" w:rsidRDefault="00A475DC" w:rsidP="00083AEB">
      <w:pPr>
        <w:spacing w:after="0" w:line="240" w:lineRule="auto"/>
        <w:ind w:firstLine="709"/>
        <w:jc w:val="center"/>
        <w:rPr>
          <w:rFonts w:ascii="Times New Roman" w:hAnsi="Times New Roman"/>
          <w:b/>
          <w:sz w:val="36"/>
          <w:szCs w:val="36"/>
        </w:rPr>
      </w:pPr>
    </w:p>
    <w:p w:rsidR="00A475DC" w:rsidRDefault="00A475DC" w:rsidP="00083AEB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541E0B" w:rsidRPr="00F65444" w:rsidRDefault="00541E0B" w:rsidP="00541E0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F65444">
        <w:rPr>
          <w:rFonts w:ascii="Times New Roman" w:hAnsi="Times New Roman"/>
          <w:b/>
          <w:sz w:val="28"/>
          <w:szCs w:val="28"/>
        </w:rPr>
        <w:lastRenderedPageBreak/>
        <w:t xml:space="preserve">РАЗДЕЛ </w:t>
      </w:r>
      <w:r>
        <w:rPr>
          <w:rFonts w:ascii="Times New Roman" w:hAnsi="Times New Roman"/>
          <w:b/>
          <w:sz w:val="28"/>
          <w:szCs w:val="28"/>
        </w:rPr>
        <w:t>1</w:t>
      </w:r>
      <w:r w:rsidRPr="00F65444">
        <w:rPr>
          <w:rFonts w:ascii="Times New Roman" w:hAnsi="Times New Roman"/>
          <w:b/>
          <w:sz w:val="28"/>
          <w:szCs w:val="28"/>
        </w:rPr>
        <w:t xml:space="preserve">. </w:t>
      </w:r>
      <w:r>
        <w:rPr>
          <w:rFonts w:ascii="Times New Roman" w:hAnsi="Times New Roman"/>
          <w:b/>
          <w:sz w:val="28"/>
          <w:szCs w:val="28"/>
        </w:rPr>
        <w:t>ВВЕДЕНИЕ</w:t>
      </w:r>
    </w:p>
    <w:p w:rsidR="00541E0B" w:rsidRDefault="00541E0B" w:rsidP="00F65444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AB31EC" w:rsidRPr="00A77614" w:rsidRDefault="00A77614" w:rsidP="00AB31E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77614">
        <w:rPr>
          <w:rFonts w:ascii="Times New Roman" w:hAnsi="Times New Roman"/>
          <w:sz w:val="28"/>
          <w:szCs w:val="28"/>
        </w:rPr>
        <w:t xml:space="preserve">Муниципальное общеобразовательное учреждение </w:t>
      </w:r>
      <w:r w:rsidRPr="00A77614">
        <w:rPr>
          <w:rFonts w:ascii="Times New Roman" w:hAnsi="Times New Roman"/>
          <w:color w:val="000000"/>
          <w:sz w:val="28"/>
          <w:szCs w:val="28"/>
        </w:rPr>
        <w:t xml:space="preserve">Карасевская средняя общеобразовательная школа расположена в поселке Лесной Коломенского муниципального района Московской области. Школа была построена в 1951 году как начальная, а в 1990 году – сделан пристрой нового здания школы по типовому проекту. С 1990 года школа является средней общеобразовательной. </w:t>
      </w:r>
      <w:r w:rsidR="00762B03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43392" behindDoc="1" locked="0" layoutInCell="1" allowOverlap="1">
            <wp:simplePos x="0" y="0"/>
            <wp:positionH relativeFrom="column">
              <wp:posOffset>3529965</wp:posOffset>
            </wp:positionH>
            <wp:positionV relativeFrom="paragraph">
              <wp:posOffset>19050</wp:posOffset>
            </wp:positionV>
            <wp:extent cx="2569845" cy="1866900"/>
            <wp:effectExtent l="19050" t="19050" r="20955" b="19050"/>
            <wp:wrapTight wrapText="bothSides">
              <wp:wrapPolygon edited="0">
                <wp:start x="-160" y="-220"/>
                <wp:lineTo x="-160" y="21820"/>
                <wp:lineTo x="21776" y="21820"/>
                <wp:lineTo x="21776" y="-220"/>
                <wp:lineTo x="-160" y="-220"/>
              </wp:wrapPolygon>
            </wp:wrapTight>
            <wp:docPr id="49" name="Рисунок 2" descr="C:\Documents and Settings\леля\Рабочий стол\ПРОСПЕКТ ШКОЛЫ\САЙТ ДЛЯ РАБОТЫ В ИНТЕРНЕТЕ\images\nechto\History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Documents and Settings\леля\Рабочий стол\ПРОСПЕКТ ШКОЛЫ\САЙТ ДЛЯ РАБОТЫ В ИНТЕРНЕТЕ\images\nechto\History\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845" cy="18669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31EC" w:rsidRPr="00A77614">
        <w:rPr>
          <w:rFonts w:ascii="Times New Roman" w:hAnsi="Times New Roman"/>
          <w:sz w:val="28"/>
          <w:szCs w:val="28"/>
        </w:rPr>
        <w:t xml:space="preserve"> </w:t>
      </w:r>
    </w:p>
    <w:p w:rsidR="00AB31EC" w:rsidRDefault="00AB31EC" w:rsidP="00AB31E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школе обучаются дети из поселка Лесной и близлежащих населенных пунктов</w:t>
      </w:r>
      <w:r w:rsidR="00B60608">
        <w:rPr>
          <w:rFonts w:ascii="Times New Roman" w:hAnsi="Times New Roman"/>
          <w:sz w:val="28"/>
          <w:szCs w:val="28"/>
        </w:rPr>
        <w:t>.</w:t>
      </w:r>
    </w:p>
    <w:p w:rsidR="00AB31EC" w:rsidRDefault="00762B03" w:rsidP="00AB31E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943356" distR="950595" simplePos="0" relativeHeight="251642368" behindDoc="0" locked="0" layoutInCell="1" allowOverlap="1">
            <wp:simplePos x="0" y="0"/>
            <wp:positionH relativeFrom="column">
              <wp:posOffset>-489331</wp:posOffset>
            </wp:positionH>
            <wp:positionV relativeFrom="paragraph">
              <wp:posOffset>270002</wp:posOffset>
            </wp:positionV>
            <wp:extent cx="6962521" cy="3105277"/>
            <wp:effectExtent l="0" t="19050" r="0" b="18923"/>
            <wp:wrapSquare wrapText="bothSides"/>
            <wp:docPr id="48" name="Схема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1" r:lo="rId12" r:qs="rId13" r:cs="rId14"/>
              </a:graphicData>
            </a:graphic>
          </wp:anchor>
        </w:drawing>
      </w:r>
    </w:p>
    <w:p w:rsidR="00AB31EC" w:rsidRDefault="00AB31EC" w:rsidP="00AB31E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77614" w:rsidRPr="00A77614" w:rsidRDefault="00A77614" w:rsidP="00A77614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77614">
        <w:rPr>
          <w:rFonts w:ascii="Times New Roman" w:hAnsi="Times New Roman"/>
          <w:color w:val="000000"/>
          <w:sz w:val="28"/>
          <w:szCs w:val="28"/>
        </w:rPr>
        <w:t xml:space="preserve">В течение многих лет в школе работает стабильный педагогический коллектив. Основная его часть имеет высшую и первую квалификационные  категории. 50 % учителей школы – ее выпускники. </w:t>
      </w:r>
    </w:p>
    <w:p w:rsidR="00A77614" w:rsidRPr="00A77614" w:rsidRDefault="00A77614" w:rsidP="00A77614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A77614">
        <w:rPr>
          <w:rFonts w:ascii="Times New Roman" w:hAnsi="Times New Roman"/>
          <w:color w:val="000000"/>
          <w:sz w:val="28"/>
          <w:szCs w:val="28"/>
        </w:rPr>
        <w:t xml:space="preserve">Школа работает в одну смену в режиме  продлённого дня. </w:t>
      </w:r>
      <w:r w:rsidR="00F231BC">
        <w:rPr>
          <w:rFonts w:ascii="Times New Roman" w:hAnsi="Times New Roman"/>
          <w:color w:val="000000"/>
          <w:sz w:val="28"/>
          <w:szCs w:val="28"/>
        </w:rPr>
        <w:t>Имеет хорошо оборудованные</w:t>
      </w:r>
      <w:r w:rsidRPr="00A77614">
        <w:rPr>
          <w:rFonts w:ascii="Times New Roman" w:hAnsi="Times New Roman"/>
          <w:color w:val="000000"/>
          <w:sz w:val="28"/>
          <w:szCs w:val="28"/>
        </w:rPr>
        <w:t xml:space="preserve"> кабинет</w:t>
      </w:r>
      <w:r w:rsidR="00F231BC">
        <w:rPr>
          <w:rFonts w:ascii="Times New Roman" w:hAnsi="Times New Roman"/>
          <w:color w:val="000000"/>
          <w:sz w:val="28"/>
          <w:szCs w:val="28"/>
        </w:rPr>
        <w:t>ы</w:t>
      </w:r>
      <w:r w:rsidRPr="00A77614">
        <w:rPr>
          <w:rFonts w:ascii="Times New Roman" w:hAnsi="Times New Roman"/>
          <w:color w:val="000000"/>
          <w:sz w:val="28"/>
          <w:szCs w:val="28"/>
        </w:rPr>
        <w:t>, спортивный зал, тренажерный зал,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77614">
        <w:rPr>
          <w:rFonts w:ascii="Times New Roman" w:hAnsi="Times New Roman"/>
          <w:color w:val="000000"/>
          <w:sz w:val="28"/>
          <w:szCs w:val="28"/>
        </w:rPr>
        <w:t>комнат</w:t>
      </w:r>
      <w:r w:rsidR="00F231BC">
        <w:rPr>
          <w:rFonts w:ascii="Times New Roman" w:hAnsi="Times New Roman"/>
          <w:color w:val="000000"/>
          <w:sz w:val="28"/>
          <w:szCs w:val="28"/>
        </w:rPr>
        <w:t>у</w:t>
      </w:r>
      <w:r w:rsidRPr="00A77614">
        <w:rPr>
          <w:rFonts w:ascii="Times New Roman" w:hAnsi="Times New Roman"/>
          <w:color w:val="000000"/>
          <w:sz w:val="28"/>
          <w:szCs w:val="28"/>
        </w:rPr>
        <w:t xml:space="preserve"> развивающих игр, комбинированные учебные мастерские, библиотек</w:t>
      </w:r>
      <w:r w:rsidR="00F231BC">
        <w:rPr>
          <w:rFonts w:ascii="Times New Roman" w:hAnsi="Times New Roman"/>
          <w:color w:val="000000"/>
          <w:sz w:val="28"/>
          <w:szCs w:val="28"/>
        </w:rPr>
        <w:t>у, столовую</w:t>
      </w:r>
      <w:r w:rsidRPr="00A77614">
        <w:rPr>
          <w:rFonts w:ascii="Times New Roman" w:hAnsi="Times New Roman"/>
          <w:color w:val="000000"/>
          <w:sz w:val="28"/>
          <w:szCs w:val="28"/>
        </w:rPr>
        <w:t xml:space="preserve">, пищеблок, медицинский кабинет. </w:t>
      </w:r>
    </w:p>
    <w:p w:rsidR="00A77614" w:rsidRPr="00A77614" w:rsidRDefault="00A77614" w:rsidP="00A7761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77614">
        <w:rPr>
          <w:rFonts w:ascii="Times New Roman" w:hAnsi="Times New Roman"/>
          <w:sz w:val="28"/>
          <w:szCs w:val="28"/>
        </w:rPr>
        <w:t xml:space="preserve">За время своего существования школа прошла интересный путь становления. </w:t>
      </w:r>
    </w:p>
    <w:p w:rsidR="00A77614" w:rsidRPr="00A77614" w:rsidRDefault="00A77614" w:rsidP="00A7761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77614">
        <w:rPr>
          <w:rFonts w:ascii="Times New Roman" w:hAnsi="Times New Roman"/>
          <w:color w:val="000000"/>
          <w:sz w:val="28"/>
          <w:szCs w:val="28"/>
        </w:rPr>
        <w:t>Начальная школа (1-4 классы) работает по развивающей системе Л. В. Занкова. Введено преподавание двух иностранных языков (английский, французский), экологии</w:t>
      </w:r>
      <w:r w:rsidR="003C3479">
        <w:rPr>
          <w:rFonts w:ascii="Times New Roman" w:hAnsi="Times New Roman"/>
          <w:color w:val="000000"/>
          <w:sz w:val="28"/>
          <w:szCs w:val="28"/>
        </w:rPr>
        <w:t>, Духовного краеведения Подмосковья.</w:t>
      </w:r>
    </w:p>
    <w:p w:rsidR="00F231BC" w:rsidRPr="00F231BC" w:rsidRDefault="00F231BC" w:rsidP="00F231B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231BC">
        <w:rPr>
          <w:rFonts w:ascii="Times New Roman" w:hAnsi="Times New Roman"/>
          <w:sz w:val="28"/>
          <w:szCs w:val="28"/>
        </w:rPr>
        <w:lastRenderedPageBreak/>
        <w:t>Разработана и апробируется программа пропедевтического курса «У школьного порога». Осуществляется преемственность: начальная школа – среднее звено – старшее звено – подготовка в ВУЗы, «Школа довузовской подготовки».</w:t>
      </w:r>
    </w:p>
    <w:p w:rsidR="00F231BC" w:rsidRPr="00F231BC" w:rsidRDefault="00F231BC" w:rsidP="00F231B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231BC">
        <w:rPr>
          <w:rFonts w:ascii="Times New Roman" w:hAnsi="Times New Roman"/>
          <w:sz w:val="28"/>
          <w:szCs w:val="28"/>
        </w:rPr>
        <w:t xml:space="preserve">На протяжении нескольких лет школа участвует в эксперименте по введению Единого Государственного Экзамена. </w:t>
      </w:r>
    </w:p>
    <w:p w:rsidR="00F231BC" w:rsidRPr="00F231BC" w:rsidRDefault="00F231BC" w:rsidP="00F231BC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F231BC">
        <w:rPr>
          <w:rFonts w:ascii="Times New Roman" w:hAnsi="Times New Roman"/>
          <w:color w:val="000000"/>
          <w:sz w:val="28"/>
          <w:szCs w:val="28"/>
        </w:rPr>
        <w:t>На базе школы работает школьное лесничество, которое на протяжении последних лет является победителем областного слета школьных лесничеств «Путешествие к сердцу природы»; научное общество «Юный эколог». Учащиеся школы принимали участие в зональной конференции «Моё родное Подмосковье», во Всероссийской выставке научно-технического творчества молодежи в г. Москве, в Международной выставке молодежных научно - технических проектов «ЭКСПО - наука», в Международном и Всероссийском детском экологическом форуме  «Зеленая планета»,  во Всероссийском открытом конкурсе научно - исследовательских работ обучающихся и открытой конференции «Юность, наука, культура», в областной экологической конференции «Природа встречает друзей», где их научно-исследовательские работы были отмечены дипломами лауреатов и участников, выигран ГРАНТ «Леса Подмосковья».</w:t>
      </w:r>
    </w:p>
    <w:p w:rsidR="00F231BC" w:rsidRPr="00F231BC" w:rsidRDefault="00F231BC" w:rsidP="00F231B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231BC">
        <w:rPr>
          <w:rFonts w:ascii="Times New Roman" w:hAnsi="Times New Roman"/>
          <w:sz w:val="28"/>
          <w:szCs w:val="28"/>
        </w:rPr>
        <w:t xml:space="preserve">Изменился характер взаимодействия учащихся с социальной средой через создание школьного самоуправления, детских общественных движений «Солнцеград», «Крепыш»,  «Виражи», </w:t>
      </w:r>
      <w:r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  <w:lang w:val="en-US"/>
        </w:rPr>
        <w:t>Terra</w:t>
      </w:r>
      <w:r w:rsidRPr="00F231B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Incognita</w:t>
      </w:r>
      <w:r>
        <w:rPr>
          <w:rFonts w:ascii="Times New Roman" w:hAnsi="Times New Roman"/>
          <w:sz w:val="28"/>
          <w:szCs w:val="28"/>
        </w:rPr>
        <w:t xml:space="preserve">», </w:t>
      </w:r>
      <w:r w:rsidRPr="00F231BC">
        <w:rPr>
          <w:rFonts w:ascii="Times New Roman" w:hAnsi="Times New Roman"/>
          <w:sz w:val="28"/>
          <w:szCs w:val="28"/>
        </w:rPr>
        <w:t>деятельность трудовых бригад.</w:t>
      </w:r>
    </w:p>
    <w:p w:rsidR="00F231BC" w:rsidRPr="00F231BC" w:rsidRDefault="00F231BC" w:rsidP="00F231B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231BC">
        <w:rPr>
          <w:rFonts w:ascii="Times New Roman" w:hAnsi="Times New Roman"/>
          <w:sz w:val="28"/>
          <w:szCs w:val="28"/>
        </w:rPr>
        <w:t xml:space="preserve">Одна из главных задач работы школы – сохранение и укрепление физического и психического здоровья   учащихся.  </w:t>
      </w:r>
      <w:r w:rsidRPr="00F231BC">
        <w:rPr>
          <w:rFonts w:ascii="Times New Roman" w:hAnsi="Times New Roman"/>
          <w:color w:val="000000"/>
          <w:sz w:val="28"/>
          <w:szCs w:val="28"/>
        </w:rPr>
        <w:t xml:space="preserve">Для  укрепления  связи   между учебной деятельностью школьников и их психофизическим здоровьем, для профилактики снижения исходного потенциала здоровья учеников в нашей школе разработан и внедряется в жизнь модуль "Шаги к здоровью". </w:t>
      </w:r>
    </w:p>
    <w:p w:rsidR="00F231BC" w:rsidRPr="00F231BC" w:rsidRDefault="00F231BC" w:rsidP="00F231B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231BC">
        <w:rPr>
          <w:rFonts w:ascii="Times New Roman" w:hAnsi="Times New Roman"/>
          <w:sz w:val="28"/>
          <w:szCs w:val="28"/>
        </w:rPr>
        <w:t>В школе создан благоприятный психологический и эмоциональный климат, комфортные условия для обучения учащихся. Полностью соблюдаются санитарно - гигиенический режим и  противопожарные нормы, правила охраны жизни и здоровья.  Оформлены зеленые уголки, зоны отдыха в рекреациях. Оборудована комната развивающих игр для воспитанников ГПД.</w:t>
      </w:r>
    </w:p>
    <w:p w:rsidR="00F231BC" w:rsidRPr="00F231BC" w:rsidRDefault="00F231BC" w:rsidP="00F231B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231BC">
        <w:rPr>
          <w:rFonts w:ascii="Times New Roman" w:hAnsi="Times New Roman"/>
          <w:sz w:val="28"/>
          <w:szCs w:val="28"/>
        </w:rPr>
        <w:t xml:space="preserve">В целях укрепления физического здоровья действуют спортивный и тренажерный залы, которые используются не только для учебных, но и внеклассных занятий. Постоянно работает летний оздоровительный лагерь </w:t>
      </w:r>
      <w:r w:rsidR="003C3479">
        <w:rPr>
          <w:rFonts w:ascii="Times New Roman" w:hAnsi="Times New Roman"/>
          <w:sz w:val="28"/>
          <w:szCs w:val="28"/>
        </w:rPr>
        <w:t xml:space="preserve">«Лесная сказка» </w:t>
      </w:r>
      <w:r w:rsidRPr="00F231BC">
        <w:rPr>
          <w:rFonts w:ascii="Times New Roman" w:hAnsi="Times New Roman"/>
          <w:sz w:val="28"/>
          <w:szCs w:val="28"/>
        </w:rPr>
        <w:t xml:space="preserve">(охват школьников – </w:t>
      </w:r>
      <w:r w:rsidR="003C3479">
        <w:rPr>
          <w:rFonts w:ascii="Times New Roman" w:hAnsi="Times New Roman"/>
          <w:sz w:val="28"/>
          <w:szCs w:val="28"/>
        </w:rPr>
        <w:t xml:space="preserve">более </w:t>
      </w:r>
      <w:r w:rsidRPr="00F231BC">
        <w:rPr>
          <w:rFonts w:ascii="Times New Roman" w:hAnsi="Times New Roman"/>
          <w:sz w:val="28"/>
          <w:szCs w:val="28"/>
        </w:rPr>
        <w:t xml:space="preserve">45 %). </w:t>
      </w:r>
    </w:p>
    <w:p w:rsidR="00F231BC" w:rsidRPr="00F231BC" w:rsidRDefault="00F231BC" w:rsidP="00F231B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231BC">
        <w:rPr>
          <w:rFonts w:ascii="Times New Roman" w:hAnsi="Times New Roman"/>
          <w:sz w:val="28"/>
          <w:szCs w:val="28"/>
        </w:rPr>
        <w:t xml:space="preserve">Реализация программы «Шаги к здоровью» способствует снижению заболеваемости учащихся с 4,2 до 2,4 дней, увеличивается доля учащихся </w:t>
      </w:r>
      <w:r w:rsidRPr="00F231BC">
        <w:rPr>
          <w:rFonts w:ascii="Times New Roman" w:hAnsi="Times New Roman"/>
          <w:sz w:val="28"/>
          <w:szCs w:val="28"/>
          <w:lang w:val="en-US"/>
        </w:rPr>
        <w:t>I</w:t>
      </w:r>
      <w:r w:rsidRPr="00F231BC">
        <w:rPr>
          <w:rFonts w:ascii="Times New Roman" w:hAnsi="Times New Roman"/>
          <w:sz w:val="28"/>
          <w:szCs w:val="28"/>
        </w:rPr>
        <w:t xml:space="preserve"> и </w:t>
      </w:r>
      <w:r w:rsidRPr="00F231BC">
        <w:rPr>
          <w:rFonts w:ascii="Times New Roman" w:hAnsi="Times New Roman"/>
          <w:sz w:val="28"/>
          <w:szCs w:val="28"/>
          <w:lang w:val="en-US"/>
        </w:rPr>
        <w:t>II</w:t>
      </w:r>
      <w:r w:rsidRPr="00F231BC">
        <w:rPr>
          <w:rFonts w:ascii="Times New Roman" w:hAnsi="Times New Roman"/>
          <w:sz w:val="28"/>
          <w:szCs w:val="28"/>
        </w:rPr>
        <w:t xml:space="preserve"> групп здоровья (с 20 % до 25 % и с 51 % до 55 % соответственно).</w:t>
      </w:r>
    </w:p>
    <w:p w:rsidR="00F231BC" w:rsidRDefault="00F231BC" w:rsidP="00F231B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231BC">
        <w:rPr>
          <w:rFonts w:ascii="Times New Roman" w:hAnsi="Times New Roman"/>
          <w:sz w:val="28"/>
          <w:szCs w:val="28"/>
        </w:rPr>
        <w:t xml:space="preserve">Учебно-воспитательный процесс организован на современном уровне. 87 % учителей прошли обучение работе на персональном компьютере и 52 % - переподготовку с целью использования компьютерных технологий на </w:t>
      </w:r>
      <w:r w:rsidRPr="00F231BC">
        <w:rPr>
          <w:rFonts w:ascii="Times New Roman" w:hAnsi="Times New Roman"/>
          <w:sz w:val="28"/>
          <w:szCs w:val="28"/>
        </w:rPr>
        <w:lastRenderedPageBreak/>
        <w:t>уроках. Внедряются современные методы и формы организации учебной деятельности в образовательный процесс (интегрированные уроки, уроки с использованием компьютерного оборудования, самостоятельная    работа    как</w:t>
      </w:r>
      <w:r w:rsidR="009D21CA">
        <w:rPr>
          <w:rFonts w:ascii="Times New Roman" w:hAnsi="Times New Roman"/>
          <w:sz w:val="28"/>
          <w:szCs w:val="28"/>
        </w:rPr>
        <w:t xml:space="preserve"> </w:t>
      </w:r>
      <w:r w:rsidRPr="00F231BC">
        <w:rPr>
          <w:rFonts w:ascii="Times New Roman" w:hAnsi="Times New Roman"/>
          <w:sz w:val="28"/>
          <w:szCs w:val="28"/>
        </w:rPr>
        <w:t>метод</w:t>
      </w:r>
      <w:r w:rsidR="009D21CA">
        <w:rPr>
          <w:rFonts w:ascii="Times New Roman" w:hAnsi="Times New Roman"/>
          <w:sz w:val="28"/>
          <w:szCs w:val="28"/>
        </w:rPr>
        <w:t xml:space="preserve"> </w:t>
      </w:r>
      <w:r w:rsidRPr="00F231BC">
        <w:rPr>
          <w:rFonts w:ascii="Times New Roman" w:hAnsi="Times New Roman"/>
          <w:sz w:val="28"/>
          <w:szCs w:val="28"/>
        </w:rPr>
        <w:t>обучения, поиск знаний, коллективные, групповые, индивидуальные формы работы с учащимися, тестирование).</w:t>
      </w:r>
    </w:p>
    <w:p w:rsidR="00980FCD" w:rsidRDefault="00980FCD" w:rsidP="00F231B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Традиции школы:</w:t>
      </w:r>
    </w:p>
    <w:p w:rsidR="005A4B4D" w:rsidRDefault="005A4B4D" w:rsidP="005A4B4D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уважение к личности ученика</w:t>
      </w:r>
      <w:r w:rsidR="00D0531B">
        <w:rPr>
          <w:rFonts w:ascii="Times New Roman" w:hAnsi="Times New Roman"/>
          <w:sz w:val="28"/>
          <w:szCs w:val="28"/>
        </w:rPr>
        <w:t>;</w:t>
      </w:r>
    </w:p>
    <w:p w:rsidR="005A4B4D" w:rsidRDefault="005A4B4D" w:rsidP="005A4B4D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открытость образовательного процесса</w:t>
      </w:r>
      <w:r w:rsidR="00D0531B">
        <w:rPr>
          <w:rFonts w:ascii="Times New Roman" w:hAnsi="Times New Roman"/>
          <w:sz w:val="28"/>
          <w:szCs w:val="28"/>
        </w:rPr>
        <w:t>;</w:t>
      </w:r>
    </w:p>
    <w:p w:rsidR="005A4B4D" w:rsidRDefault="005A4B4D" w:rsidP="005A4B4D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создание условий для каждого ученика с учетом его индивидуальных возможностей и способностей</w:t>
      </w:r>
      <w:r w:rsidR="00D0531B">
        <w:rPr>
          <w:rFonts w:ascii="Times New Roman" w:hAnsi="Times New Roman"/>
          <w:sz w:val="28"/>
          <w:szCs w:val="28"/>
        </w:rPr>
        <w:t>;</w:t>
      </w:r>
    </w:p>
    <w:p w:rsidR="005A4B4D" w:rsidRDefault="005A4B4D" w:rsidP="005A4B4D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сохранение и распространение передового педагогического опыта</w:t>
      </w:r>
      <w:r w:rsidR="00D0531B">
        <w:rPr>
          <w:rFonts w:ascii="Times New Roman" w:hAnsi="Times New Roman"/>
          <w:sz w:val="28"/>
          <w:szCs w:val="28"/>
        </w:rPr>
        <w:t>;</w:t>
      </w:r>
    </w:p>
    <w:p w:rsidR="005A4B4D" w:rsidRDefault="005A4B4D" w:rsidP="005A4B4D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использование передовых педагогических технологий в сочетании с традиционными методами обучения</w:t>
      </w:r>
      <w:r w:rsidR="00D0531B">
        <w:rPr>
          <w:rFonts w:ascii="Times New Roman" w:hAnsi="Times New Roman"/>
          <w:sz w:val="28"/>
          <w:szCs w:val="28"/>
        </w:rPr>
        <w:t>.</w:t>
      </w:r>
    </w:p>
    <w:p w:rsidR="00980FCD" w:rsidRDefault="00980FCD" w:rsidP="00F231B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091830" w:rsidRDefault="00091830" w:rsidP="0009183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93E50" w:rsidRDefault="00762B03" w:rsidP="00293E5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248412" distR="248412" simplePos="0" relativeHeight="251665920" behindDoc="0" locked="0" layoutInCell="1" allowOverlap="1">
            <wp:simplePos x="0" y="0"/>
            <wp:positionH relativeFrom="column">
              <wp:posOffset>253238</wp:posOffset>
            </wp:positionH>
            <wp:positionV relativeFrom="paragraph">
              <wp:posOffset>2065147</wp:posOffset>
            </wp:positionV>
            <wp:extent cx="5486654" cy="3200146"/>
            <wp:effectExtent l="0" t="38100" r="0" b="19304"/>
            <wp:wrapSquare wrapText="bothSides"/>
            <wp:docPr id="47" name="Схема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5" r:lo="rId16" r:qs="rId17" r:cs="rId18"/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28"/>
        </w:rPr>
        <w:drawing>
          <wp:anchor distT="0" distB="0" distL="1796796" distR="1806321" simplePos="0" relativeHeight="251664896" behindDoc="0" locked="0" layoutInCell="1" allowOverlap="1">
            <wp:simplePos x="0" y="0"/>
            <wp:positionH relativeFrom="column">
              <wp:posOffset>129794</wp:posOffset>
            </wp:positionH>
            <wp:positionV relativeFrom="paragraph">
              <wp:posOffset>1379347</wp:posOffset>
            </wp:positionV>
            <wp:extent cx="5800852" cy="466979"/>
            <wp:effectExtent l="0" t="38100" r="0" b="28321"/>
            <wp:wrapSquare wrapText="bothSides"/>
            <wp:docPr id="46" name="Схема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9" r:lo="rId20" r:qs="rId21" r:cs="rId22"/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28"/>
        </w:rPr>
        <w:drawing>
          <wp:anchor distT="0" distB="0" distL="236220" distR="114300" simplePos="0" relativeHeight="251663872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-3937</wp:posOffset>
            </wp:positionV>
            <wp:extent cx="5934075" cy="999871"/>
            <wp:effectExtent l="0" t="38100" r="28575" b="28829"/>
            <wp:wrapSquare wrapText="bothSides"/>
            <wp:docPr id="45" name="Схема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anchor>
        </w:drawing>
      </w:r>
    </w:p>
    <w:p w:rsidR="00A4381D" w:rsidRDefault="00A4381D" w:rsidP="00541E0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4381D" w:rsidRDefault="00A4381D" w:rsidP="00541E0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4381D" w:rsidRDefault="00A4381D" w:rsidP="00541E0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4381D" w:rsidRDefault="00762B03" w:rsidP="00541E0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75004" distR="1288161" simplePos="0" relativeHeight="251666944" behindDoc="0" locked="0" layoutInCell="1" allowOverlap="1">
            <wp:simplePos x="0" y="0"/>
            <wp:positionH relativeFrom="column">
              <wp:posOffset>-4064</wp:posOffset>
            </wp:positionH>
            <wp:positionV relativeFrom="paragraph">
              <wp:posOffset>165481</wp:posOffset>
            </wp:positionV>
            <wp:extent cx="5800725" cy="524002"/>
            <wp:effectExtent l="0" t="19050" r="0" b="9398"/>
            <wp:wrapSquare wrapText="bothSides"/>
            <wp:docPr id="44" name="Схема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7" r:lo="rId28" r:qs="rId29" r:cs="rId30"/>
              </a:graphicData>
            </a:graphic>
          </wp:anchor>
        </w:drawing>
      </w:r>
      <w:r>
        <w:rPr>
          <w:rFonts w:ascii="Times New Roman" w:hAnsi="Times New Roman"/>
          <w:b/>
          <w:noProof/>
          <w:sz w:val="28"/>
          <w:szCs w:val="28"/>
        </w:rPr>
        <w:drawing>
          <wp:anchor distT="85344" distB="440436" distL="114300" distR="246126" simplePos="0" relativeHeight="251667968" behindDoc="1" locked="0" layoutInCell="1" allowOverlap="1">
            <wp:simplePos x="0" y="0"/>
            <wp:positionH relativeFrom="column">
              <wp:posOffset>-3556</wp:posOffset>
            </wp:positionH>
            <wp:positionV relativeFrom="paragraph">
              <wp:posOffset>765556</wp:posOffset>
            </wp:positionV>
            <wp:extent cx="5734177" cy="2171700"/>
            <wp:effectExtent l="57150" t="0" r="0" b="0"/>
            <wp:wrapSquare wrapText="bothSides"/>
            <wp:docPr id="43" name="Схема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1" r:lo="rId32" r:qs="rId33" r:cs="rId34"/>
              </a:graphicData>
            </a:graphic>
          </wp:anchor>
        </w:drawing>
      </w:r>
    </w:p>
    <w:p w:rsidR="008B72ED" w:rsidRDefault="008B72ED" w:rsidP="00541E0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B72ED" w:rsidRDefault="008B72ED" w:rsidP="00541E0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B72ED" w:rsidRDefault="008B72ED" w:rsidP="00541E0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B72ED" w:rsidRDefault="008B72ED" w:rsidP="00541E0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B72ED" w:rsidRDefault="008B72ED" w:rsidP="00541E0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B72ED" w:rsidRDefault="008B72ED" w:rsidP="00541E0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B72ED" w:rsidRDefault="008B72ED" w:rsidP="00541E0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B72ED" w:rsidRDefault="008B72ED" w:rsidP="00541E0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B72ED" w:rsidRDefault="008B72ED" w:rsidP="00541E0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B72ED" w:rsidRDefault="008B72ED" w:rsidP="00541E0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B72ED" w:rsidRDefault="008B72ED" w:rsidP="00541E0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B72ED" w:rsidRDefault="008B72ED" w:rsidP="00541E0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B72ED" w:rsidRDefault="008B72ED" w:rsidP="00541E0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B72ED" w:rsidRDefault="008B72ED" w:rsidP="00541E0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D323A" w:rsidRDefault="00CD323A" w:rsidP="00541E0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D323A" w:rsidRDefault="00CD323A" w:rsidP="00541E0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D323A" w:rsidRDefault="00CD323A" w:rsidP="00541E0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D323A" w:rsidRDefault="00CD323A" w:rsidP="00541E0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D323A" w:rsidRDefault="00CD323A" w:rsidP="00541E0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D323A" w:rsidRDefault="00CD323A" w:rsidP="00541E0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D323A" w:rsidRDefault="00CD323A" w:rsidP="00541E0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D323A" w:rsidRDefault="00CD323A" w:rsidP="00541E0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D323A" w:rsidRDefault="00CD323A" w:rsidP="00541E0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D323A" w:rsidRDefault="00CD323A" w:rsidP="00541E0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D323A" w:rsidRDefault="00CD323A" w:rsidP="00541E0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B72ED" w:rsidRDefault="008B72ED" w:rsidP="00541E0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65444" w:rsidRPr="00F65444" w:rsidRDefault="00F65444" w:rsidP="00541E0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F65444">
        <w:rPr>
          <w:rFonts w:ascii="Times New Roman" w:hAnsi="Times New Roman"/>
          <w:b/>
          <w:sz w:val="28"/>
          <w:szCs w:val="28"/>
        </w:rPr>
        <w:lastRenderedPageBreak/>
        <w:t>РАЗДЕЛ 2. УЧЕБНАЯ РАБОТА</w:t>
      </w:r>
    </w:p>
    <w:p w:rsidR="00F65444" w:rsidRDefault="00F65444" w:rsidP="00083AE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65444" w:rsidRDefault="003316C1" w:rsidP="00083AE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042" style="position:absolute;left:0;text-align:left;margin-left:-12.3pt;margin-top:8.35pt;width:485.25pt;height:122.25pt;z-index:251654656" fillcolor="#b8cce4" strokeweight="2.5pt">
            <v:fill color2="fill darken(205)" rotate="t" angle="-135" method="linear sigma" focus="50%" type="gradient"/>
            <v:stroke dashstyle="1 1" endcap="round"/>
            <v:textbox>
              <w:txbxContent>
                <w:p w:rsidR="00A4381D" w:rsidRPr="00F60FCF" w:rsidRDefault="00A4381D" w:rsidP="006C7BED">
                  <w:pPr>
                    <w:spacing w:before="120" w:after="120" w:line="240" w:lineRule="auto"/>
                    <w:jc w:val="both"/>
                    <w:rPr>
                      <w:rFonts w:ascii="Times New Roman" w:hAnsi="Times New Roman"/>
                      <w:i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i/>
                      <w:sz w:val="28"/>
                      <w:szCs w:val="28"/>
                    </w:rPr>
                    <w:t xml:space="preserve">        </w:t>
                  </w:r>
                  <w:r w:rsidRPr="00F60FCF">
                    <w:rPr>
                      <w:rFonts w:ascii="Times New Roman" w:hAnsi="Times New Roman"/>
                      <w:i/>
                      <w:sz w:val="28"/>
                      <w:szCs w:val="28"/>
                    </w:rPr>
                    <w:t>«На учебное дело в России может быть установлен совершенно особый взгляд, ему возможно дать национальную основу, в корне расходящуюся с той, на которой оно зиждется в остальной Европе, ибо Россия развивалась во всех отношениях иначе, и ей выпало на долю особое предназначение в этом мире»</w:t>
                  </w:r>
                </w:p>
                <w:p w:rsidR="00A4381D" w:rsidRPr="00F60FCF" w:rsidRDefault="00A4381D" w:rsidP="006C7BED">
                  <w:pPr>
                    <w:spacing w:before="120" w:after="120" w:line="240" w:lineRule="auto"/>
                    <w:jc w:val="right"/>
                    <w:rPr>
                      <w:rFonts w:ascii="Times New Roman" w:hAnsi="Times New Roman"/>
                      <w:i/>
                      <w:sz w:val="28"/>
                      <w:szCs w:val="28"/>
                    </w:rPr>
                  </w:pPr>
                  <w:r w:rsidRPr="00F60FCF">
                    <w:rPr>
                      <w:rFonts w:ascii="Times New Roman" w:hAnsi="Times New Roman"/>
                      <w:i/>
                      <w:sz w:val="28"/>
                      <w:szCs w:val="28"/>
                    </w:rPr>
                    <w:t>П. Я Чаадаев</w:t>
                  </w:r>
                </w:p>
                <w:p w:rsidR="00A4381D" w:rsidRDefault="00A4381D" w:rsidP="006C7BED"/>
              </w:txbxContent>
            </v:textbox>
          </v:rect>
        </w:pict>
      </w:r>
    </w:p>
    <w:p w:rsidR="00F65444" w:rsidRDefault="00F65444" w:rsidP="00083AE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65444" w:rsidRDefault="00F65444" w:rsidP="00083AE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65444" w:rsidRDefault="00F65444" w:rsidP="00083AE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65444" w:rsidRDefault="00F65444" w:rsidP="00083AE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65444" w:rsidRDefault="00F65444" w:rsidP="00083AE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65444" w:rsidRDefault="00F65444" w:rsidP="00083AE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65444" w:rsidRDefault="00F65444" w:rsidP="00083AE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65444" w:rsidRDefault="00F65444" w:rsidP="00083AE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E4DB8" w:rsidRDefault="00183D93" w:rsidP="00083AE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="004E4DB8">
        <w:rPr>
          <w:rFonts w:ascii="Times New Roman" w:hAnsi="Times New Roman"/>
          <w:sz w:val="28"/>
          <w:szCs w:val="28"/>
        </w:rPr>
        <w:t xml:space="preserve"> 2007-2008 учебном году в одиннадцати классах-комплектах школы обучалось 177 учащихся. Средняя наполняемость классов от 11 до 21 учащихся. В соответствии с требованиями и нормами СанПин занятия в школе организованы в одну смену. Занятия начинаются в 8 часов 30 минут, во </w:t>
      </w:r>
      <w:r w:rsidR="004E4DB8">
        <w:rPr>
          <w:rFonts w:ascii="Times New Roman" w:hAnsi="Times New Roman"/>
          <w:sz w:val="28"/>
          <w:szCs w:val="28"/>
          <w:lang w:val="en-US"/>
        </w:rPr>
        <w:t>II</w:t>
      </w:r>
      <w:r w:rsidR="004E4DB8" w:rsidRPr="004E4DB8">
        <w:rPr>
          <w:rFonts w:ascii="Times New Roman" w:hAnsi="Times New Roman"/>
          <w:sz w:val="28"/>
          <w:szCs w:val="28"/>
        </w:rPr>
        <w:t xml:space="preserve"> </w:t>
      </w:r>
      <w:r w:rsidR="004E4DB8">
        <w:rPr>
          <w:rFonts w:ascii="Times New Roman" w:hAnsi="Times New Roman"/>
          <w:sz w:val="28"/>
          <w:szCs w:val="28"/>
        </w:rPr>
        <w:t>половине дня работают 2 группы продленного дня и 4 разновозрастных отрядов, спортивные секции, кружки, школьное лесничество.</w:t>
      </w:r>
    </w:p>
    <w:p w:rsidR="00A21740" w:rsidRDefault="00A21740" w:rsidP="00083AE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21740" w:rsidRPr="00A21740" w:rsidRDefault="00A21740" w:rsidP="00A2174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F552E6">
        <w:rPr>
          <w:rFonts w:ascii="Times New Roman" w:hAnsi="Times New Roman"/>
          <w:b/>
          <w:sz w:val="28"/>
          <w:szCs w:val="28"/>
        </w:rPr>
        <w:t>Временные характеристики образовательного процесса</w:t>
      </w:r>
    </w:p>
    <w:p w:rsidR="00A21740" w:rsidRDefault="00A21740" w:rsidP="00A21740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en-US"/>
        </w:rPr>
      </w:pP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2660"/>
        <w:gridCol w:w="2835"/>
        <w:gridCol w:w="1984"/>
        <w:gridCol w:w="2127"/>
      </w:tblGrid>
      <w:tr w:rsidR="00A21740" w:rsidRPr="00DB0A3F" w:rsidTr="00A77614">
        <w:tc>
          <w:tcPr>
            <w:tcW w:w="2660" w:type="dxa"/>
            <w:vAlign w:val="center"/>
          </w:tcPr>
          <w:p w:rsidR="00A21740" w:rsidRPr="00DB0A3F" w:rsidRDefault="00A21740" w:rsidP="00A77614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  <w:tc>
          <w:tcPr>
            <w:tcW w:w="2835" w:type="dxa"/>
            <w:vAlign w:val="center"/>
          </w:tcPr>
          <w:p w:rsidR="00A21740" w:rsidRPr="00DB0A3F" w:rsidRDefault="00A21740" w:rsidP="00A77614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0A3F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I </w:t>
            </w:r>
            <w:r w:rsidRPr="00DB0A3F">
              <w:rPr>
                <w:rFonts w:ascii="Times New Roman" w:hAnsi="Times New Roman"/>
                <w:sz w:val="28"/>
                <w:szCs w:val="28"/>
              </w:rPr>
              <w:t>ступень</w:t>
            </w:r>
          </w:p>
        </w:tc>
        <w:tc>
          <w:tcPr>
            <w:tcW w:w="1984" w:type="dxa"/>
            <w:vAlign w:val="center"/>
          </w:tcPr>
          <w:p w:rsidR="00A21740" w:rsidRPr="00DB0A3F" w:rsidRDefault="00A21740" w:rsidP="00A77614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0A3F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II </w:t>
            </w:r>
            <w:r w:rsidRPr="00DB0A3F">
              <w:rPr>
                <w:rFonts w:ascii="Times New Roman" w:hAnsi="Times New Roman"/>
                <w:sz w:val="28"/>
                <w:szCs w:val="28"/>
              </w:rPr>
              <w:t>ступень</w:t>
            </w:r>
          </w:p>
        </w:tc>
        <w:tc>
          <w:tcPr>
            <w:tcW w:w="2127" w:type="dxa"/>
            <w:vAlign w:val="center"/>
          </w:tcPr>
          <w:p w:rsidR="00A21740" w:rsidRPr="00DB0A3F" w:rsidRDefault="00A21740" w:rsidP="00A77614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0A3F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III </w:t>
            </w:r>
            <w:r w:rsidRPr="00DB0A3F">
              <w:rPr>
                <w:rFonts w:ascii="Times New Roman" w:hAnsi="Times New Roman"/>
                <w:sz w:val="28"/>
                <w:szCs w:val="28"/>
              </w:rPr>
              <w:t>ступень</w:t>
            </w:r>
          </w:p>
        </w:tc>
      </w:tr>
      <w:tr w:rsidR="00A21740" w:rsidRPr="00DB0A3F" w:rsidTr="00A77614">
        <w:trPr>
          <w:trHeight w:val="405"/>
        </w:trPr>
        <w:tc>
          <w:tcPr>
            <w:tcW w:w="2660" w:type="dxa"/>
            <w:vMerge w:val="restart"/>
            <w:vAlign w:val="center"/>
          </w:tcPr>
          <w:p w:rsidR="00A21740" w:rsidRPr="00DB0A3F" w:rsidRDefault="00A21740" w:rsidP="00A2174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0A3F">
              <w:rPr>
                <w:rFonts w:ascii="Times New Roman" w:hAnsi="Times New Roman"/>
                <w:sz w:val="28"/>
                <w:szCs w:val="28"/>
              </w:rPr>
              <w:t>Продолжительность учебной недели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:rsidR="00A21740" w:rsidRPr="00DB0A3F" w:rsidRDefault="00A21740" w:rsidP="00A77614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0A3F">
              <w:rPr>
                <w:rFonts w:ascii="Times New Roman" w:hAnsi="Times New Roman"/>
                <w:sz w:val="28"/>
                <w:szCs w:val="28"/>
              </w:rPr>
              <w:t>1 класс – 5 дней</w:t>
            </w:r>
          </w:p>
        </w:tc>
        <w:tc>
          <w:tcPr>
            <w:tcW w:w="1984" w:type="dxa"/>
            <w:vMerge w:val="restart"/>
            <w:vAlign w:val="center"/>
          </w:tcPr>
          <w:p w:rsidR="00A21740" w:rsidRPr="00DB0A3F" w:rsidRDefault="00A21740" w:rsidP="00A776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0A3F">
              <w:rPr>
                <w:rFonts w:ascii="Times New Roman" w:hAnsi="Times New Roman"/>
                <w:sz w:val="28"/>
                <w:szCs w:val="28"/>
              </w:rPr>
              <w:t>6 дней</w:t>
            </w:r>
          </w:p>
        </w:tc>
        <w:tc>
          <w:tcPr>
            <w:tcW w:w="2127" w:type="dxa"/>
            <w:vMerge w:val="restart"/>
            <w:vAlign w:val="center"/>
          </w:tcPr>
          <w:p w:rsidR="00A21740" w:rsidRPr="00DB0A3F" w:rsidRDefault="00A21740" w:rsidP="00A776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0A3F">
              <w:rPr>
                <w:rFonts w:ascii="Times New Roman" w:hAnsi="Times New Roman"/>
                <w:sz w:val="28"/>
                <w:szCs w:val="28"/>
              </w:rPr>
              <w:t>6 дней</w:t>
            </w:r>
          </w:p>
        </w:tc>
      </w:tr>
      <w:tr w:rsidR="00A21740" w:rsidRPr="00DB0A3F" w:rsidTr="00E57ECB">
        <w:trPr>
          <w:trHeight w:val="464"/>
        </w:trPr>
        <w:tc>
          <w:tcPr>
            <w:tcW w:w="2660" w:type="dxa"/>
            <w:vMerge/>
            <w:vAlign w:val="center"/>
          </w:tcPr>
          <w:p w:rsidR="00A21740" w:rsidRPr="00DB0A3F" w:rsidRDefault="00A21740" w:rsidP="00A2174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835" w:type="dxa"/>
            <w:tcBorders>
              <w:top w:val="single" w:sz="4" w:space="0" w:color="auto"/>
            </w:tcBorders>
            <w:vAlign w:val="center"/>
          </w:tcPr>
          <w:p w:rsidR="00A21740" w:rsidRPr="00DB0A3F" w:rsidRDefault="00A21740" w:rsidP="00A77614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0A3F">
              <w:rPr>
                <w:rFonts w:ascii="Times New Roman" w:hAnsi="Times New Roman"/>
                <w:sz w:val="28"/>
                <w:szCs w:val="28"/>
              </w:rPr>
              <w:t>2-4 классы - 6 дней</w:t>
            </w:r>
          </w:p>
        </w:tc>
        <w:tc>
          <w:tcPr>
            <w:tcW w:w="1984" w:type="dxa"/>
            <w:vMerge/>
            <w:vAlign w:val="center"/>
          </w:tcPr>
          <w:p w:rsidR="00A21740" w:rsidRPr="00DB0A3F" w:rsidRDefault="00A21740" w:rsidP="00A776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27" w:type="dxa"/>
            <w:vMerge/>
            <w:vAlign w:val="center"/>
          </w:tcPr>
          <w:p w:rsidR="00A21740" w:rsidRPr="00DB0A3F" w:rsidRDefault="00A21740" w:rsidP="00A776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21740" w:rsidRPr="00DB0A3F" w:rsidTr="00A77614">
        <w:trPr>
          <w:trHeight w:val="390"/>
        </w:trPr>
        <w:tc>
          <w:tcPr>
            <w:tcW w:w="2660" w:type="dxa"/>
            <w:vMerge w:val="restart"/>
            <w:vAlign w:val="center"/>
          </w:tcPr>
          <w:p w:rsidR="00A21740" w:rsidRPr="00DB0A3F" w:rsidRDefault="00A21740" w:rsidP="00A2174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0A3F">
              <w:rPr>
                <w:rFonts w:ascii="Times New Roman" w:hAnsi="Times New Roman"/>
                <w:sz w:val="28"/>
                <w:szCs w:val="28"/>
              </w:rPr>
              <w:t>Продолжительность уроков (мин.)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:rsidR="00A21740" w:rsidRPr="00DB0A3F" w:rsidRDefault="00A21740" w:rsidP="00A77614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0A3F">
              <w:rPr>
                <w:rFonts w:ascii="Times New Roman" w:hAnsi="Times New Roman"/>
                <w:sz w:val="28"/>
                <w:szCs w:val="28"/>
              </w:rPr>
              <w:t>1 класс - 35 минут</w:t>
            </w:r>
          </w:p>
        </w:tc>
        <w:tc>
          <w:tcPr>
            <w:tcW w:w="1984" w:type="dxa"/>
            <w:vMerge w:val="restart"/>
            <w:vAlign w:val="center"/>
          </w:tcPr>
          <w:p w:rsidR="00A21740" w:rsidRPr="00DB0A3F" w:rsidRDefault="00A21740" w:rsidP="00A776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0A3F">
              <w:rPr>
                <w:rFonts w:ascii="Times New Roman" w:hAnsi="Times New Roman"/>
                <w:sz w:val="28"/>
                <w:szCs w:val="28"/>
              </w:rPr>
              <w:t>40 минут</w:t>
            </w:r>
          </w:p>
        </w:tc>
        <w:tc>
          <w:tcPr>
            <w:tcW w:w="2127" w:type="dxa"/>
            <w:vMerge w:val="restart"/>
            <w:vAlign w:val="center"/>
          </w:tcPr>
          <w:p w:rsidR="00A21740" w:rsidRPr="00DB0A3F" w:rsidRDefault="00A21740" w:rsidP="00A776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0A3F">
              <w:rPr>
                <w:rFonts w:ascii="Times New Roman" w:hAnsi="Times New Roman"/>
                <w:sz w:val="28"/>
                <w:szCs w:val="28"/>
              </w:rPr>
              <w:t>40 минут</w:t>
            </w:r>
          </w:p>
        </w:tc>
      </w:tr>
      <w:tr w:rsidR="00A21740" w:rsidRPr="00DB0A3F" w:rsidTr="00E57ECB">
        <w:trPr>
          <w:trHeight w:val="394"/>
        </w:trPr>
        <w:tc>
          <w:tcPr>
            <w:tcW w:w="2660" w:type="dxa"/>
            <w:vMerge/>
            <w:vAlign w:val="center"/>
          </w:tcPr>
          <w:p w:rsidR="00A21740" w:rsidRPr="00DB0A3F" w:rsidRDefault="00A21740" w:rsidP="00A2174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835" w:type="dxa"/>
            <w:tcBorders>
              <w:top w:val="single" w:sz="4" w:space="0" w:color="auto"/>
            </w:tcBorders>
            <w:vAlign w:val="center"/>
          </w:tcPr>
          <w:p w:rsidR="00A21740" w:rsidRPr="00DB0A3F" w:rsidRDefault="00A21740" w:rsidP="00A77614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0A3F">
              <w:rPr>
                <w:rFonts w:ascii="Times New Roman" w:hAnsi="Times New Roman"/>
                <w:sz w:val="28"/>
                <w:szCs w:val="28"/>
              </w:rPr>
              <w:t xml:space="preserve">2-4 классы - </w:t>
            </w:r>
            <w:r w:rsidRPr="00DB0A3F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40 </w:t>
            </w:r>
            <w:r w:rsidRPr="00DB0A3F">
              <w:rPr>
                <w:rFonts w:ascii="Times New Roman" w:hAnsi="Times New Roman"/>
                <w:sz w:val="28"/>
                <w:szCs w:val="28"/>
              </w:rPr>
              <w:t>минут</w:t>
            </w:r>
          </w:p>
        </w:tc>
        <w:tc>
          <w:tcPr>
            <w:tcW w:w="1984" w:type="dxa"/>
            <w:vMerge/>
            <w:vAlign w:val="center"/>
          </w:tcPr>
          <w:p w:rsidR="00A21740" w:rsidRPr="00DB0A3F" w:rsidRDefault="00A21740" w:rsidP="00A776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27" w:type="dxa"/>
            <w:vMerge/>
            <w:vAlign w:val="center"/>
          </w:tcPr>
          <w:p w:rsidR="00A21740" w:rsidRPr="00DB0A3F" w:rsidRDefault="00A21740" w:rsidP="00A776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21740" w:rsidRPr="00DB0A3F" w:rsidTr="00E57ECB">
        <w:trPr>
          <w:trHeight w:hRule="exact" w:val="718"/>
        </w:trPr>
        <w:tc>
          <w:tcPr>
            <w:tcW w:w="2660" w:type="dxa"/>
            <w:tcBorders>
              <w:bottom w:val="single" w:sz="4" w:space="0" w:color="auto"/>
            </w:tcBorders>
            <w:vAlign w:val="center"/>
          </w:tcPr>
          <w:p w:rsidR="00A21740" w:rsidRPr="00DB0A3F" w:rsidRDefault="00A21740" w:rsidP="00A21740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0A3F">
              <w:rPr>
                <w:rFonts w:ascii="Times New Roman" w:hAnsi="Times New Roman"/>
                <w:sz w:val="28"/>
                <w:szCs w:val="28"/>
              </w:rPr>
              <w:t>Продолжительность перерывов</w:t>
            </w:r>
          </w:p>
        </w:tc>
        <w:tc>
          <w:tcPr>
            <w:tcW w:w="6946" w:type="dxa"/>
            <w:gridSpan w:val="3"/>
            <w:tcBorders>
              <w:bottom w:val="single" w:sz="4" w:space="0" w:color="auto"/>
            </w:tcBorders>
            <w:vAlign w:val="center"/>
          </w:tcPr>
          <w:p w:rsidR="00A21740" w:rsidRPr="00DB0A3F" w:rsidRDefault="00A21740" w:rsidP="00A776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A21740" w:rsidRPr="00DB0A3F" w:rsidRDefault="00A21740" w:rsidP="00A776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A21740" w:rsidRPr="00DB0A3F" w:rsidRDefault="00A21740" w:rsidP="00A776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A21740" w:rsidRPr="00DB0A3F" w:rsidRDefault="00A21740" w:rsidP="00A776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</w:tr>
      <w:tr w:rsidR="00A21740" w:rsidRPr="00DB0A3F" w:rsidTr="00E57ECB">
        <w:trPr>
          <w:trHeight w:val="695"/>
        </w:trPr>
        <w:tc>
          <w:tcPr>
            <w:tcW w:w="2660" w:type="dxa"/>
            <w:tcBorders>
              <w:top w:val="single" w:sz="4" w:space="0" w:color="auto"/>
            </w:tcBorders>
            <w:vAlign w:val="center"/>
          </w:tcPr>
          <w:p w:rsidR="00A21740" w:rsidRPr="00DB0A3F" w:rsidRDefault="00A21740" w:rsidP="00A2174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0A3F">
              <w:rPr>
                <w:rFonts w:ascii="Times New Roman" w:hAnsi="Times New Roman"/>
                <w:sz w:val="28"/>
                <w:szCs w:val="28"/>
              </w:rPr>
              <w:t>минимальная (мин.)</w:t>
            </w:r>
          </w:p>
          <w:p w:rsidR="00A21740" w:rsidRPr="00DB0A3F" w:rsidRDefault="00A21740" w:rsidP="00A21740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0A3F">
              <w:rPr>
                <w:rFonts w:ascii="Times New Roman" w:hAnsi="Times New Roman"/>
                <w:sz w:val="28"/>
                <w:szCs w:val="28"/>
              </w:rPr>
              <w:t>максимальная(мин.)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center"/>
          </w:tcPr>
          <w:p w:rsidR="00A21740" w:rsidRPr="00DB0A3F" w:rsidRDefault="00A21740" w:rsidP="00A776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DB0A3F">
              <w:rPr>
                <w:rFonts w:ascii="Times New Roman" w:hAnsi="Times New Roman"/>
                <w:sz w:val="28"/>
                <w:szCs w:val="28"/>
              </w:rPr>
              <w:t>10 минут</w:t>
            </w:r>
          </w:p>
          <w:p w:rsidR="00A21740" w:rsidRPr="00DB0A3F" w:rsidRDefault="00A21740" w:rsidP="00A77614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0A3F">
              <w:rPr>
                <w:rFonts w:ascii="Times New Roman" w:hAnsi="Times New Roman"/>
                <w:sz w:val="28"/>
                <w:szCs w:val="28"/>
              </w:rPr>
              <w:t>20 минут</w:t>
            </w:r>
          </w:p>
        </w:tc>
        <w:tc>
          <w:tcPr>
            <w:tcW w:w="1984" w:type="dxa"/>
            <w:tcBorders>
              <w:top w:val="single" w:sz="4" w:space="0" w:color="auto"/>
            </w:tcBorders>
            <w:vAlign w:val="center"/>
          </w:tcPr>
          <w:p w:rsidR="00A21740" w:rsidRPr="00DB0A3F" w:rsidRDefault="00A21740" w:rsidP="00A776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DB0A3F">
              <w:rPr>
                <w:rFonts w:ascii="Times New Roman" w:hAnsi="Times New Roman"/>
                <w:sz w:val="28"/>
                <w:szCs w:val="28"/>
              </w:rPr>
              <w:t>10 минут</w:t>
            </w:r>
          </w:p>
          <w:p w:rsidR="00A21740" w:rsidRPr="00DB0A3F" w:rsidRDefault="00A21740" w:rsidP="00A77614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0A3F">
              <w:rPr>
                <w:rFonts w:ascii="Times New Roman" w:hAnsi="Times New Roman"/>
                <w:sz w:val="28"/>
                <w:szCs w:val="28"/>
              </w:rPr>
              <w:t>20 минут</w:t>
            </w:r>
          </w:p>
        </w:tc>
        <w:tc>
          <w:tcPr>
            <w:tcW w:w="2127" w:type="dxa"/>
            <w:tcBorders>
              <w:top w:val="single" w:sz="4" w:space="0" w:color="auto"/>
            </w:tcBorders>
            <w:vAlign w:val="center"/>
          </w:tcPr>
          <w:p w:rsidR="00A21740" w:rsidRPr="00DB0A3F" w:rsidRDefault="00A21740" w:rsidP="00A776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DB0A3F">
              <w:rPr>
                <w:rFonts w:ascii="Times New Roman" w:hAnsi="Times New Roman"/>
                <w:sz w:val="28"/>
                <w:szCs w:val="28"/>
              </w:rPr>
              <w:t>10 минут</w:t>
            </w:r>
          </w:p>
          <w:p w:rsidR="00A21740" w:rsidRPr="00DB0A3F" w:rsidRDefault="00A21740" w:rsidP="00A77614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0A3F">
              <w:rPr>
                <w:rFonts w:ascii="Times New Roman" w:hAnsi="Times New Roman"/>
                <w:sz w:val="28"/>
                <w:szCs w:val="28"/>
              </w:rPr>
              <w:t>20 минут</w:t>
            </w:r>
          </w:p>
        </w:tc>
      </w:tr>
    </w:tbl>
    <w:p w:rsidR="00A21740" w:rsidRDefault="00A21740" w:rsidP="00083AE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A7073" w:rsidRDefault="00AA7073" w:rsidP="00083AEB">
      <w:pPr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Социум на территории, где находится школа, разноплановый и сложный. </w:t>
      </w:r>
      <w:r w:rsidR="00183D93">
        <w:rPr>
          <w:rFonts w:ascii="Times New Roman" w:hAnsi="Times New Roman"/>
          <w:sz w:val="28"/>
          <w:szCs w:val="28"/>
        </w:rPr>
        <w:t xml:space="preserve">В основном, это рабочие ООО «Карасевский керамический завод», наемные рабочие. </w:t>
      </w:r>
      <w:r w:rsidR="00183D93" w:rsidRPr="00571A37">
        <w:rPr>
          <w:rFonts w:ascii="Times New Roman" w:hAnsi="Times New Roman"/>
          <w:sz w:val="28"/>
          <w:szCs w:val="28"/>
        </w:rPr>
        <w:t xml:space="preserve">Социальный состав семей обучающихся: служащие </w:t>
      </w:r>
      <w:r w:rsidR="00571A37" w:rsidRPr="00571A37">
        <w:rPr>
          <w:rFonts w:ascii="Times New Roman" w:hAnsi="Times New Roman"/>
          <w:sz w:val="28"/>
          <w:szCs w:val="28"/>
        </w:rPr>
        <w:t>–</w:t>
      </w:r>
      <w:r w:rsidR="00183D93" w:rsidRPr="00571A37">
        <w:rPr>
          <w:rFonts w:ascii="Times New Roman" w:hAnsi="Times New Roman"/>
          <w:sz w:val="28"/>
          <w:szCs w:val="28"/>
        </w:rPr>
        <w:t xml:space="preserve"> </w:t>
      </w:r>
      <w:r w:rsidR="00571A37" w:rsidRPr="00571A37">
        <w:rPr>
          <w:rFonts w:ascii="Times New Roman" w:hAnsi="Times New Roman"/>
          <w:sz w:val="28"/>
          <w:szCs w:val="28"/>
        </w:rPr>
        <w:t xml:space="preserve">27 </w:t>
      </w:r>
      <w:r w:rsidR="00183D93" w:rsidRPr="00571A37">
        <w:rPr>
          <w:rFonts w:ascii="Times New Roman" w:hAnsi="Times New Roman"/>
          <w:sz w:val="28"/>
          <w:szCs w:val="28"/>
        </w:rPr>
        <w:t xml:space="preserve">%, рабочие </w:t>
      </w:r>
      <w:r w:rsidR="00571A37" w:rsidRPr="00571A37">
        <w:rPr>
          <w:rFonts w:ascii="Times New Roman" w:hAnsi="Times New Roman"/>
          <w:sz w:val="28"/>
          <w:szCs w:val="28"/>
        </w:rPr>
        <w:t>–</w:t>
      </w:r>
      <w:r w:rsidR="00183D93" w:rsidRPr="00571A37">
        <w:rPr>
          <w:rFonts w:ascii="Times New Roman" w:hAnsi="Times New Roman"/>
          <w:sz w:val="28"/>
          <w:szCs w:val="28"/>
        </w:rPr>
        <w:t xml:space="preserve"> </w:t>
      </w:r>
      <w:r w:rsidR="00571A37" w:rsidRPr="00571A37">
        <w:rPr>
          <w:rFonts w:ascii="Times New Roman" w:hAnsi="Times New Roman"/>
          <w:sz w:val="28"/>
          <w:szCs w:val="28"/>
        </w:rPr>
        <w:t xml:space="preserve">73 </w:t>
      </w:r>
      <w:r w:rsidR="00183D93" w:rsidRPr="00571A37">
        <w:rPr>
          <w:rFonts w:ascii="Times New Roman" w:hAnsi="Times New Roman"/>
          <w:sz w:val="28"/>
          <w:szCs w:val="28"/>
        </w:rPr>
        <w:t>%.</w:t>
      </w:r>
      <w:r w:rsidR="00183D93" w:rsidRPr="00183D93">
        <w:rPr>
          <w:rFonts w:ascii="Times New Roman" w:hAnsi="Times New Roman"/>
          <w:color w:val="FF0000"/>
          <w:sz w:val="28"/>
          <w:szCs w:val="28"/>
        </w:rPr>
        <w:t xml:space="preserve"> </w:t>
      </w:r>
    </w:p>
    <w:p w:rsidR="00EB35F5" w:rsidRDefault="00EB35F5" w:rsidP="00083AE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B35F5">
        <w:rPr>
          <w:rFonts w:ascii="Times New Roman" w:hAnsi="Times New Roman"/>
          <w:sz w:val="28"/>
          <w:szCs w:val="28"/>
        </w:rPr>
        <w:t xml:space="preserve">Школа имеет Устав, познакомится с которым можно на сайте школы по адресу </w:t>
      </w:r>
      <w:hyperlink r:id="rId35" w:history="1">
        <w:r w:rsidRPr="00ED5BDC">
          <w:rPr>
            <w:rStyle w:val="a3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http</w:t>
        </w:r>
        <w:r w:rsidRPr="00ED5BDC">
          <w:rPr>
            <w:rStyle w:val="a3"/>
            <w:rFonts w:ascii="Times New Roman" w:hAnsi="Times New Roman"/>
            <w:color w:val="auto"/>
            <w:sz w:val="28"/>
            <w:szCs w:val="28"/>
            <w:u w:val="none"/>
          </w:rPr>
          <w:t>://</w:t>
        </w:r>
        <w:r w:rsidRPr="00ED5BDC">
          <w:rPr>
            <w:rStyle w:val="a3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shkoolkar</w:t>
        </w:r>
        <w:r w:rsidRPr="00ED5BDC">
          <w:rPr>
            <w:rStyle w:val="a3"/>
            <w:rFonts w:ascii="Times New Roman" w:hAnsi="Times New Roman"/>
            <w:color w:val="auto"/>
            <w:sz w:val="28"/>
            <w:szCs w:val="28"/>
            <w:u w:val="none"/>
          </w:rPr>
          <w:t>.</w:t>
        </w:r>
        <w:r w:rsidRPr="00ED5BDC">
          <w:rPr>
            <w:rStyle w:val="a3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narod</w:t>
        </w:r>
        <w:r w:rsidRPr="00ED5BDC">
          <w:rPr>
            <w:rStyle w:val="a3"/>
            <w:rFonts w:ascii="Times New Roman" w:hAnsi="Times New Roman"/>
            <w:color w:val="auto"/>
            <w:sz w:val="28"/>
            <w:szCs w:val="28"/>
            <w:u w:val="none"/>
          </w:rPr>
          <w:t>.</w:t>
        </w:r>
        <w:r w:rsidRPr="00ED5BDC">
          <w:rPr>
            <w:rStyle w:val="a3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ru</w:t>
        </w:r>
      </w:hyperlink>
      <w:r w:rsidRPr="00ED5BDC">
        <w:rPr>
          <w:rFonts w:ascii="Times New Roman" w:hAnsi="Times New Roman"/>
          <w:sz w:val="28"/>
          <w:szCs w:val="28"/>
        </w:rPr>
        <w:t xml:space="preserve"> ,</w:t>
      </w:r>
      <w:r>
        <w:rPr>
          <w:rFonts w:ascii="Times New Roman" w:hAnsi="Times New Roman"/>
          <w:sz w:val="28"/>
          <w:szCs w:val="28"/>
        </w:rPr>
        <w:t xml:space="preserve"> лицензию А № 189187, регистрационный № 57317 от 25.11.2005 г., свидетельство об аккредитации АА 137443</w:t>
      </w:r>
      <w:r w:rsidR="00571A37">
        <w:rPr>
          <w:rFonts w:ascii="Times New Roman" w:hAnsi="Times New Roman"/>
          <w:sz w:val="28"/>
          <w:szCs w:val="28"/>
        </w:rPr>
        <w:t>, регистрационный номер № 443</w:t>
      </w:r>
      <w:r>
        <w:rPr>
          <w:rFonts w:ascii="Times New Roman" w:hAnsi="Times New Roman"/>
          <w:sz w:val="28"/>
          <w:szCs w:val="28"/>
        </w:rPr>
        <w:t xml:space="preserve"> от 29.10.2004 г. </w:t>
      </w:r>
    </w:p>
    <w:p w:rsidR="00571A37" w:rsidRDefault="00571A37" w:rsidP="00083AE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571A37" w:rsidRDefault="00571A37" w:rsidP="00083AE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571A37" w:rsidRDefault="00571A37" w:rsidP="00083AE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3510"/>
        <w:gridCol w:w="1560"/>
        <w:gridCol w:w="1275"/>
        <w:gridCol w:w="1560"/>
        <w:gridCol w:w="1701"/>
      </w:tblGrid>
      <w:tr w:rsidR="00571A37" w:rsidRPr="00F8372B" w:rsidTr="00A4381D">
        <w:tc>
          <w:tcPr>
            <w:tcW w:w="3510" w:type="dxa"/>
            <w:vAlign w:val="center"/>
          </w:tcPr>
          <w:p w:rsidR="00571A37" w:rsidRPr="00F8372B" w:rsidRDefault="00571A37" w:rsidP="00A4381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8372B">
              <w:rPr>
                <w:rFonts w:ascii="Times New Roman" w:hAnsi="Times New Roman"/>
                <w:sz w:val="28"/>
                <w:szCs w:val="28"/>
              </w:rPr>
              <w:lastRenderedPageBreak/>
              <w:t>Реализуемые образовательные программы</w:t>
            </w:r>
          </w:p>
        </w:tc>
        <w:tc>
          <w:tcPr>
            <w:tcW w:w="1560" w:type="dxa"/>
            <w:vAlign w:val="center"/>
          </w:tcPr>
          <w:p w:rsidR="00571A37" w:rsidRPr="00F8372B" w:rsidRDefault="00571A37" w:rsidP="00A4381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8372B">
              <w:rPr>
                <w:rFonts w:ascii="Times New Roman" w:hAnsi="Times New Roman"/>
                <w:sz w:val="28"/>
                <w:szCs w:val="28"/>
              </w:rPr>
              <w:t>Серия, №</w:t>
            </w:r>
          </w:p>
        </w:tc>
        <w:tc>
          <w:tcPr>
            <w:tcW w:w="1275" w:type="dxa"/>
            <w:vAlign w:val="center"/>
          </w:tcPr>
          <w:p w:rsidR="00571A37" w:rsidRPr="00F8372B" w:rsidRDefault="00571A37" w:rsidP="00A4381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8372B">
              <w:rPr>
                <w:rFonts w:ascii="Times New Roman" w:hAnsi="Times New Roman"/>
                <w:sz w:val="28"/>
                <w:szCs w:val="28"/>
              </w:rPr>
              <w:t>Дата выдачи</w:t>
            </w:r>
          </w:p>
        </w:tc>
        <w:tc>
          <w:tcPr>
            <w:tcW w:w="1560" w:type="dxa"/>
            <w:vAlign w:val="center"/>
          </w:tcPr>
          <w:p w:rsidR="00571A37" w:rsidRPr="00F8372B" w:rsidRDefault="00571A37" w:rsidP="00A4381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8372B">
              <w:rPr>
                <w:rFonts w:ascii="Times New Roman" w:hAnsi="Times New Roman"/>
                <w:sz w:val="28"/>
                <w:szCs w:val="28"/>
              </w:rPr>
              <w:t>Срок окончания действия лицензии</w:t>
            </w:r>
          </w:p>
        </w:tc>
        <w:tc>
          <w:tcPr>
            <w:tcW w:w="1701" w:type="dxa"/>
            <w:vAlign w:val="center"/>
          </w:tcPr>
          <w:p w:rsidR="00571A37" w:rsidRPr="00F8372B" w:rsidRDefault="00571A37" w:rsidP="00A4381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8372B">
              <w:rPr>
                <w:rFonts w:ascii="Times New Roman" w:hAnsi="Times New Roman"/>
                <w:sz w:val="28"/>
                <w:szCs w:val="28"/>
              </w:rPr>
              <w:t>Кем выдана</w:t>
            </w:r>
          </w:p>
        </w:tc>
      </w:tr>
      <w:tr w:rsidR="00571A37" w:rsidRPr="00F8372B" w:rsidTr="00A4381D">
        <w:tc>
          <w:tcPr>
            <w:tcW w:w="3510" w:type="dxa"/>
          </w:tcPr>
          <w:p w:rsidR="00571A37" w:rsidRDefault="00571A37" w:rsidP="00A438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8372B">
              <w:rPr>
                <w:rFonts w:ascii="Times New Roman" w:hAnsi="Times New Roman"/>
                <w:sz w:val="28"/>
                <w:szCs w:val="28"/>
              </w:rPr>
              <w:t>Начальное общее образование</w:t>
            </w:r>
          </w:p>
          <w:p w:rsidR="00571A37" w:rsidRPr="00F8372B" w:rsidRDefault="00571A37" w:rsidP="00A438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vMerge w:val="restart"/>
          </w:tcPr>
          <w:p w:rsidR="00571A37" w:rsidRDefault="00571A37" w:rsidP="00A4381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571A37" w:rsidRDefault="00571A37" w:rsidP="00A4381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Серия </w:t>
            </w:r>
            <w:r w:rsidRPr="004A2A5E">
              <w:rPr>
                <w:rFonts w:ascii="Times New Roman" w:hAnsi="Times New Roman"/>
                <w:sz w:val="28"/>
                <w:szCs w:val="28"/>
              </w:rPr>
              <w:t>А</w:t>
            </w:r>
          </w:p>
          <w:p w:rsidR="00571A37" w:rsidRPr="004A2A5E" w:rsidRDefault="00571A37" w:rsidP="00A4381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№ </w:t>
            </w:r>
            <w:r w:rsidRPr="004A2A5E">
              <w:rPr>
                <w:rFonts w:ascii="Times New Roman" w:hAnsi="Times New Roman"/>
                <w:sz w:val="28"/>
                <w:szCs w:val="28"/>
              </w:rPr>
              <w:t>189187</w:t>
            </w:r>
          </w:p>
          <w:p w:rsidR="00571A37" w:rsidRDefault="00571A37" w:rsidP="00A4381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571A37" w:rsidRDefault="00571A37" w:rsidP="00A4381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571A37" w:rsidRDefault="00571A37" w:rsidP="00A4381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571A37" w:rsidRPr="004A2A5E" w:rsidRDefault="00571A37" w:rsidP="00A4381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2A5E">
              <w:rPr>
                <w:rFonts w:ascii="Times New Roman" w:hAnsi="Times New Roman"/>
                <w:sz w:val="28"/>
                <w:szCs w:val="28"/>
              </w:rPr>
              <w:t>Регистра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4A2A5E">
              <w:rPr>
                <w:rFonts w:ascii="Times New Roman" w:hAnsi="Times New Roman"/>
                <w:sz w:val="28"/>
                <w:szCs w:val="28"/>
              </w:rPr>
              <w:t xml:space="preserve">ционный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№ </w:t>
            </w:r>
            <w:r w:rsidRPr="004A2A5E">
              <w:rPr>
                <w:rFonts w:ascii="Times New Roman" w:hAnsi="Times New Roman"/>
                <w:sz w:val="28"/>
                <w:szCs w:val="28"/>
              </w:rPr>
              <w:t>57317</w:t>
            </w:r>
          </w:p>
          <w:p w:rsidR="00571A37" w:rsidRPr="00F8372B" w:rsidRDefault="00571A37" w:rsidP="00A4381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5" w:type="dxa"/>
            <w:vMerge w:val="restart"/>
          </w:tcPr>
          <w:p w:rsidR="00571A37" w:rsidRDefault="00571A37" w:rsidP="00A4381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571A37" w:rsidRDefault="00571A37" w:rsidP="00A4381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25.11.</w:t>
            </w:r>
          </w:p>
          <w:p w:rsidR="00571A37" w:rsidRDefault="00571A37" w:rsidP="00A4381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2005 г.</w:t>
            </w:r>
          </w:p>
          <w:p w:rsidR="00571A37" w:rsidRDefault="00571A37" w:rsidP="00A4381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571A37" w:rsidRDefault="00571A37" w:rsidP="00A4381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571A37" w:rsidRDefault="00571A37" w:rsidP="00A4381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571A37" w:rsidRPr="00F8372B" w:rsidRDefault="00571A37" w:rsidP="00A4381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vMerge w:val="restart"/>
          </w:tcPr>
          <w:p w:rsidR="00571A37" w:rsidRDefault="00571A37" w:rsidP="00A4381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571A37" w:rsidRDefault="00571A37" w:rsidP="00A4381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25.11.</w:t>
            </w:r>
          </w:p>
          <w:p w:rsidR="00571A37" w:rsidRDefault="00571A37" w:rsidP="00A4381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2010 г.</w:t>
            </w:r>
          </w:p>
          <w:p w:rsidR="00571A37" w:rsidRDefault="00571A37" w:rsidP="00A4381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571A37" w:rsidRDefault="00571A37" w:rsidP="00A4381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571A37" w:rsidRDefault="00571A37" w:rsidP="00A4381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571A37" w:rsidRPr="00F8372B" w:rsidRDefault="00571A37" w:rsidP="00A4381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  <w:vMerge w:val="restart"/>
          </w:tcPr>
          <w:p w:rsidR="00571A37" w:rsidRDefault="00571A37" w:rsidP="00A4381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571A37" w:rsidRDefault="00571A37" w:rsidP="00A4381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Министер-ство образования Московской области</w:t>
            </w:r>
          </w:p>
          <w:p w:rsidR="00571A37" w:rsidRDefault="00571A37" w:rsidP="00A4381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571A37" w:rsidRPr="00F8372B" w:rsidRDefault="00571A37" w:rsidP="00A4381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71A37" w:rsidRPr="00F8372B" w:rsidTr="00A4381D">
        <w:tc>
          <w:tcPr>
            <w:tcW w:w="3510" w:type="dxa"/>
          </w:tcPr>
          <w:p w:rsidR="00571A37" w:rsidRDefault="00571A37" w:rsidP="00A438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8372B">
              <w:rPr>
                <w:rFonts w:ascii="Times New Roman" w:hAnsi="Times New Roman"/>
                <w:sz w:val="28"/>
                <w:szCs w:val="28"/>
              </w:rPr>
              <w:t>Основное общее образование</w:t>
            </w:r>
          </w:p>
          <w:p w:rsidR="00571A37" w:rsidRPr="00F8372B" w:rsidRDefault="00571A37" w:rsidP="00A438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571A37" w:rsidRPr="00F8372B" w:rsidRDefault="00571A37" w:rsidP="00A438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5" w:type="dxa"/>
            <w:vMerge/>
          </w:tcPr>
          <w:p w:rsidR="00571A37" w:rsidRPr="00F8372B" w:rsidRDefault="00571A37" w:rsidP="00A438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571A37" w:rsidRPr="00F8372B" w:rsidRDefault="00571A37" w:rsidP="00A438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  <w:vMerge/>
          </w:tcPr>
          <w:p w:rsidR="00571A37" w:rsidRPr="00F8372B" w:rsidRDefault="00571A37" w:rsidP="00A438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71A37" w:rsidRPr="00F8372B" w:rsidTr="00A4381D">
        <w:tc>
          <w:tcPr>
            <w:tcW w:w="3510" w:type="dxa"/>
          </w:tcPr>
          <w:p w:rsidR="00571A37" w:rsidRDefault="00571A37" w:rsidP="00A438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8372B">
              <w:rPr>
                <w:rFonts w:ascii="Times New Roman" w:hAnsi="Times New Roman"/>
                <w:sz w:val="28"/>
                <w:szCs w:val="28"/>
              </w:rPr>
              <w:t xml:space="preserve">Среднее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(полное) </w:t>
            </w:r>
            <w:r w:rsidRPr="00F8372B">
              <w:rPr>
                <w:rFonts w:ascii="Times New Roman" w:hAnsi="Times New Roman"/>
                <w:sz w:val="28"/>
                <w:szCs w:val="28"/>
              </w:rPr>
              <w:t>общее образование</w:t>
            </w:r>
          </w:p>
          <w:p w:rsidR="00571A37" w:rsidRPr="00F8372B" w:rsidRDefault="00571A37" w:rsidP="00A438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571A37" w:rsidRPr="00F8372B" w:rsidRDefault="00571A37" w:rsidP="00A438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5" w:type="dxa"/>
            <w:vMerge/>
          </w:tcPr>
          <w:p w:rsidR="00571A37" w:rsidRPr="00F8372B" w:rsidRDefault="00571A37" w:rsidP="00A438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571A37" w:rsidRPr="00F8372B" w:rsidRDefault="00571A37" w:rsidP="00A438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  <w:vMerge/>
          </w:tcPr>
          <w:p w:rsidR="00571A37" w:rsidRPr="00F8372B" w:rsidRDefault="00571A37" w:rsidP="00A438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71A37" w:rsidRPr="00F8372B" w:rsidTr="00A4381D">
        <w:tc>
          <w:tcPr>
            <w:tcW w:w="3510" w:type="dxa"/>
          </w:tcPr>
          <w:p w:rsidR="00571A37" w:rsidRDefault="00571A37" w:rsidP="00A438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Дополнительное образование</w:t>
            </w:r>
            <w:r w:rsidRPr="007D68DA">
              <w:rPr>
                <w:rFonts w:ascii="Times New Roman" w:hAnsi="Times New Roman"/>
                <w:sz w:val="28"/>
                <w:szCs w:val="28"/>
              </w:rPr>
              <w:t>: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              - художественно – </w:t>
            </w:r>
          </w:p>
          <w:p w:rsidR="00571A37" w:rsidRPr="001C6451" w:rsidRDefault="00571A37" w:rsidP="00A438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эстетическое</w:t>
            </w:r>
            <w:r w:rsidRPr="001C6451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571A37" w:rsidRPr="001C6451" w:rsidRDefault="00571A37" w:rsidP="00A438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эколого-биологическое</w:t>
            </w:r>
            <w:r w:rsidRPr="001C6451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571A37" w:rsidRDefault="00571A37" w:rsidP="00A438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туристско-краеведческое</w:t>
            </w:r>
            <w:r w:rsidRPr="00150326">
              <w:rPr>
                <w:rFonts w:ascii="Times New Roman" w:hAnsi="Times New Roman"/>
                <w:sz w:val="28"/>
                <w:szCs w:val="28"/>
              </w:rPr>
              <w:t xml:space="preserve">;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       - физкультурно-спортивное</w:t>
            </w:r>
            <w:r w:rsidRPr="00150326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571A37" w:rsidRPr="00822899" w:rsidRDefault="00571A37" w:rsidP="00A438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822899">
              <w:rPr>
                <w:rFonts w:ascii="Times New Roman" w:hAnsi="Times New Roman"/>
                <w:sz w:val="28"/>
                <w:szCs w:val="28"/>
              </w:rPr>
              <w:t xml:space="preserve">- швея </w:t>
            </w:r>
            <w:r>
              <w:rPr>
                <w:rFonts w:ascii="Times New Roman" w:hAnsi="Times New Roman"/>
                <w:sz w:val="28"/>
                <w:szCs w:val="28"/>
              </w:rPr>
              <w:t>(19601), 2</w:t>
            </w:r>
            <w:r w:rsidRPr="00822899">
              <w:rPr>
                <w:rFonts w:ascii="Times New Roman" w:hAnsi="Times New Roman"/>
                <w:sz w:val="28"/>
                <w:szCs w:val="28"/>
              </w:rPr>
              <w:t xml:space="preserve"> разряд.</w:t>
            </w:r>
          </w:p>
        </w:tc>
        <w:tc>
          <w:tcPr>
            <w:tcW w:w="1560" w:type="dxa"/>
            <w:vMerge/>
          </w:tcPr>
          <w:p w:rsidR="00571A37" w:rsidRPr="00F8372B" w:rsidRDefault="00571A37" w:rsidP="00A4381D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5" w:type="dxa"/>
            <w:vMerge/>
          </w:tcPr>
          <w:p w:rsidR="00571A37" w:rsidRPr="00F8372B" w:rsidRDefault="00571A37" w:rsidP="00A4381D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571A37" w:rsidRPr="00F8372B" w:rsidRDefault="00571A37" w:rsidP="00A4381D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  <w:vMerge/>
          </w:tcPr>
          <w:p w:rsidR="00571A37" w:rsidRPr="00F8372B" w:rsidRDefault="00571A37" w:rsidP="00A4381D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571A37" w:rsidRDefault="00571A37" w:rsidP="00083AE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571A37" w:rsidRDefault="00571A37" w:rsidP="00083AE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B35F5" w:rsidRDefault="00EB35F5" w:rsidP="00083AE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Высшими органами управления школой</w:t>
      </w:r>
      <w:r w:rsidR="00EA3E27">
        <w:rPr>
          <w:rFonts w:ascii="Times New Roman" w:hAnsi="Times New Roman"/>
          <w:sz w:val="28"/>
          <w:szCs w:val="28"/>
        </w:rPr>
        <w:t xml:space="preserve"> является </w:t>
      </w:r>
      <w:r>
        <w:rPr>
          <w:rFonts w:ascii="Times New Roman" w:hAnsi="Times New Roman"/>
          <w:sz w:val="28"/>
          <w:szCs w:val="28"/>
        </w:rPr>
        <w:t>Управляющий совет, в который входят на выборной основе работники школы, учащиеся и их родители, и педагогический совет.</w:t>
      </w:r>
    </w:p>
    <w:p w:rsidR="00EB35F5" w:rsidRDefault="00EB35F5" w:rsidP="0027466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школе созданы условия для всестороннего развития учащихся: функционируют 1</w:t>
      </w:r>
      <w:r w:rsidR="00F3566C">
        <w:rPr>
          <w:rFonts w:ascii="Times New Roman" w:hAnsi="Times New Roman"/>
          <w:sz w:val="28"/>
          <w:szCs w:val="28"/>
        </w:rPr>
        <w:t>9</w:t>
      </w:r>
      <w:r>
        <w:rPr>
          <w:rFonts w:ascii="Times New Roman" w:hAnsi="Times New Roman"/>
          <w:sz w:val="28"/>
          <w:szCs w:val="28"/>
        </w:rPr>
        <w:t xml:space="preserve"> учебных кабинетов (химии, физики, информатики, математики, истории, географии, информатики, биологии, начальных классов, иностранного языка, русского языка, обж, музыки, экологии), </w:t>
      </w:r>
      <w:r w:rsidR="00BA7912">
        <w:rPr>
          <w:rFonts w:ascii="Times New Roman" w:hAnsi="Times New Roman"/>
          <w:sz w:val="28"/>
          <w:szCs w:val="28"/>
        </w:rPr>
        <w:t>работают учебные мастерские. Школа располагает спортивным залом (используется не только для проведения уроков, но и внеклассных мероприятий), столовой на 120 мест, тренажерной комнатой</w:t>
      </w:r>
      <w:r w:rsidR="00D20079">
        <w:rPr>
          <w:rFonts w:ascii="Times New Roman" w:hAnsi="Times New Roman"/>
          <w:sz w:val="28"/>
          <w:szCs w:val="28"/>
        </w:rPr>
        <w:t>, библиотекой (</w:t>
      </w:r>
      <w:r w:rsidR="00817F52" w:rsidRPr="00817F52">
        <w:rPr>
          <w:rFonts w:ascii="Times New Roman" w:hAnsi="Times New Roman"/>
          <w:sz w:val="28"/>
          <w:szCs w:val="28"/>
        </w:rPr>
        <w:t>учебная литература – 3802 экз</w:t>
      </w:r>
      <w:r w:rsidR="00817F52">
        <w:rPr>
          <w:rFonts w:ascii="Times New Roman" w:hAnsi="Times New Roman"/>
          <w:sz w:val="28"/>
          <w:szCs w:val="28"/>
        </w:rPr>
        <w:t>емпляров</w:t>
      </w:r>
      <w:r w:rsidR="00817F52" w:rsidRPr="00817F52">
        <w:rPr>
          <w:rFonts w:ascii="Times New Roman" w:hAnsi="Times New Roman"/>
          <w:sz w:val="28"/>
          <w:szCs w:val="28"/>
        </w:rPr>
        <w:t>, художественная литература – 5240 экз</w:t>
      </w:r>
      <w:r w:rsidR="00817F52">
        <w:rPr>
          <w:rFonts w:ascii="Times New Roman" w:hAnsi="Times New Roman"/>
          <w:sz w:val="28"/>
          <w:szCs w:val="28"/>
        </w:rPr>
        <w:t>емпляров</w:t>
      </w:r>
      <w:r w:rsidR="00817F52" w:rsidRPr="00817F52">
        <w:rPr>
          <w:rFonts w:ascii="Times New Roman" w:hAnsi="Times New Roman"/>
          <w:sz w:val="28"/>
          <w:szCs w:val="28"/>
        </w:rPr>
        <w:t>)</w:t>
      </w:r>
      <w:r w:rsidR="00D20079" w:rsidRPr="00817F52">
        <w:rPr>
          <w:rFonts w:ascii="Times New Roman" w:hAnsi="Times New Roman"/>
          <w:sz w:val="28"/>
          <w:szCs w:val="28"/>
        </w:rPr>
        <w:t>,</w:t>
      </w:r>
      <w:r w:rsidR="00D20079">
        <w:rPr>
          <w:rFonts w:ascii="Times New Roman" w:hAnsi="Times New Roman"/>
          <w:sz w:val="28"/>
          <w:szCs w:val="28"/>
        </w:rPr>
        <w:t xml:space="preserve"> </w:t>
      </w:r>
      <w:r w:rsidR="000356CD">
        <w:rPr>
          <w:rFonts w:ascii="Times New Roman" w:hAnsi="Times New Roman"/>
          <w:sz w:val="28"/>
          <w:szCs w:val="28"/>
        </w:rPr>
        <w:t xml:space="preserve">медицинским кабинетом, учебно-опытным участком (0,5 га), хоккейной площадкой. </w:t>
      </w:r>
    </w:p>
    <w:p w:rsidR="00684B93" w:rsidRDefault="00684B93" w:rsidP="0027466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</w:t>
      </w:r>
      <w:r w:rsidR="000356CD">
        <w:rPr>
          <w:rFonts w:ascii="Times New Roman" w:hAnsi="Times New Roman"/>
          <w:sz w:val="28"/>
          <w:szCs w:val="28"/>
        </w:rPr>
        <w:t xml:space="preserve">В течение многих лет в школе </w:t>
      </w:r>
      <w:r w:rsidR="000356CD" w:rsidRPr="00A0387D">
        <w:rPr>
          <w:rFonts w:ascii="Times New Roman" w:hAnsi="Times New Roman"/>
          <w:sz w:val="28"/>
          <w:szCs w:val="28"/>
        </w:rPr>
        <w:t xml:space="preserve">работает стабильный педагогический коллектив (30 учителей). </w:t>
      </w:r>
    </w:p>
    <w:p w:rsidR="00684B93" w:rsidRDefault="00684B93" w:rsidP="00684B9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3566C" w:rsidRDefault="00F3566C" w:rsidP="00684B9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3566C" w:rsidRDefault="00F3566C" w:rsidP="00684B9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3566C" w:rsidRDefault="00F3566C" w:rsidP="00684B9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3566C" w:rsidRDefault="00F3566C" w:rsidP="00684B9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3566C" w:rsidRDefault="00F3566C" w:rsidP="00684B9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0387D" w:rsidRPr="00A21740" w:rsidRDefault="00A0387D" w:rsidP="00684B9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A21740">
        <w:rPr>
          <w:rFonts w:ascii="Times New Roman" w:hAnsi="Times New Roman"/>
          <w:b/>
          <w:sz w:val="28"/>
          <w:szCs w:val="28"/>
        </w:rPr>
        <w:lastRenderedPageBreak/>
        <w:t>Стаж работы педагогического коллектива</w:t>
      </w:r>
    </w:p>
    <w:p w:rsidR="000356CD" w:rsidRDefault="00762B03" w:rsidP="00BA0834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914900" cy="2409825"/>
            <wp:effectExtent l="0" t="0" r="0" b="0"/>
            <wp:docPr id="4" name="Диаграмма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:rsidR="00F3566C" w:rsidRDefault="00A0387D" w:rsidP="00083AE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</w:t>
      </w:r>
      <w:r w:rsidR="008C053A">
        <w:rPr>
          <w:rFonts w:ascii="Times New Roman" w:hAnsi="Times New Roman"/>
          <w:sz w:val="28"/>
          <w:szCs w:val="28"/>
        </w:rPr>
        <w:t xml:space="preserve">редний возраст педагогов – 39 лет. </w:t>
      </w:r>
      <w:r w:rsidR="00F3566C">
        <w:rPr>
          <w:rFonts w:ascii="Times New Roman" w:hAnsi="Times New Roman"/>
          <w:sz w:val="28"/>
          <w:szCs w:val="28"/>
        </w:rPr>
        <w:t>50</w:t>
      </w:r>
      <w:r w:rsidR="008C053A">
        <w:rPr>
          <w:rFonts w:ascii="Times New Roman" w:hAnsi="Times New Roman"/>
          <w:sz w:val="28"/>
          <w:szCs w:val="28"/>
        </w:rPr>
        <w:t xml:space="preserve"> % учителей школы – ее выпускники. </w:t>
      </w:r>
      <w:r w:rsidR="00B4507E">
        <w:rPr>
          <w:rFonts w:ascii="Times New Roman" w:hAnsi="Times New Roman"/>
          <w:sz w:val="28"/>
          <w:szCs w:val="28"/>
        </w:rPr>
        <w:t>Из 30 преподавателей школы все имеют базовое образование, соответствующее преподаваемым дисциплинам. В школе идет активный процесс повышения квалификации кадров, способствующий росту общего уровня педагогического коллектива. За последние годы в школу пришли работать молодые специалисты.</w:t>
      </w:r>
      <w:r w:rsidR="008B30C1">
        <w:rPr>
          <w:rFonts w:ascii="Times New Roman" w:hAnsi="Times New Roman"/>
          <w:sz w:val="28"/>
          <w:szCs w:val="28"/>
        </w:rPr>
        <w:t xml:space="preserve"> Созданы все условия для творческого роста педагогов. </w:t>
      </w:r>
    </w:p>
    <w:p w:rsidR="00F3566C" w:rsidRDefault="00F3566C" w:rsidP="00083AE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B30C1" w:rsidRDefault="00F3566C" w:rsidP="00F3566C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F3566C">
        <w:rPr>
          <w:rFonts w:ascii="Times New Roman" w:hAnsi="Times New Roman"/>
          <w:b/>
          <w:sz w:val="28"/>
          <w:szCs w:val="28"/>
        </w:rPr>
        <w:t>И</w:t>
      </w:r>
      <w:r w:rsidR="008B30C1" w:rsidRPr="00F3566C">
        <w:rPr>
          <w:rFonts w:ascii="Times New Roman" w:hAnsi="Times New Roman"/>
          <w:b/>
          <w:sz w:val="28"/>
          <w:szCs w:val="28"/>
        </w:rPr>
        <w:t>тог</w:t>
      </w:r>
      <w:r w:rsidRPr="00F3566C">
        <w:rPr>
          <w:rFonts w:ascii="Times New Roman" w:hAnsi="Times New Roman"/>
          <w:b/>
          <w:sz w:val="28"/>
          <w:szCs w:val="28"/>
        </w:rPr>
        <w:t>и</w:t>
      </w:r>
      <w:r w:rsidR="008B30C1" w:rsidRPr="00F3566C">
        <w:rPr>
          <w:rFonts w:ascii="Times New Roman" w:hAnsi="Times New Roman"/>
          <w:b/>
          <w:sz w:val="28"/>
          <w:szCs w:val="28"/>
        </w:rPr>
        <w:t xml:space="preserve"> аттестации</w:t>
      </w:r>
      <w:r>
        <w:rPr>
          <w:rFonts w:ascii="Times New Roman" w:hAnsi="Times New Roman"/>
          <w:b/>
          <w:sz w:val="28"/>
          <w:szCs w:val="28"/>
        </w:rPr>
        <w:t xml:space="preserve"> учителей</w:t>
      </w:r>
    </w:p>
    <w:p w:rsidR="00BA0834" w:rsidRDefault="00762B03" w:rsidP="009E4CDA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715000" cy="2124075"/>
            <wp:effectExtent l="0" t="0" r="0" b="0"/>
            <wp:docPr id="5" name="Диаграмма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:rsidR="00BA0834" w:rsidRDefault="00BA0834" w:rsidP="00083AE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A0834" w:rsidRDefault="00BA0834" w:rsidP="00083AE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965D5" w:rsidRPr="00896C54" w:rsidRDefault="008B30C1" w:rsidP="00083AE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 результатах систематической работы по повышению квалификации педагогических кадров можно судить по тому, что ежегодно учителя школы принимают участие в конкурсах «Учитель года» (200</w:t>
      </w:r>
      <w:r w:rsidR="00F3566C"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 xml:space="preserve"> г. – Ползунова И. А., 200</w:t>
      </w:r>
      <w:r w:rsidR="00F3566C">
        <w:rPr>
          <w:rFonts w:ascii="Times New Roman" w:hAnsi="Times New Roman"/>
          <w:sz w:val="28"/>
          <w:szCs w:val="28"/>
        </w:rPr>
        <w:t>6</w:t>
      </w:r>
      <w:r>
        <w:rPr>
          <w:rFonts w:ascii="Times New Roman" w:hAnsi="Times New Roman"/>
          <w:sz w:val="28"/>
          <w:szCs w:val="28"/>
        </w:rPr>
        <w:t xml:space="preserve"> г. – Антропова И. В., </w:t>
      </w:r>
      <w:r w:rsidR="00F3566C">
        <w:rPr>
          <w:rFonts w:ascii="Times New Roman" w:hAnsi="Times New Roman"/>
          <w:sz w:val="28"/>
          <w:szCs w:val="28"/>
        </w:rPr>
        <w:t xml:space="preserve">2007 г. – Мозголова Е. В., </w:t>
      </w:r>
      <w:r>
        <w:rPr>
          <w:rFonts w:ascii="Times New Roman" w:hAnsi="Times New Roman"/>
          <w:sz w:val="28"/>
          <w:szCs w:val="28"/>
        </w:rPr>
        <w:t xml:space="preserve">2008 г. – Лакеева О. В.), «Лучший классный руководитель» (2008 г. – Дороднова О. В.). </w:t>
      </w:r>
    </w:p>
    <w:p w:rsidR="004965D5" w:rsidRPr="00896C54" w:rsidRDefault="004965D5" w:rsidP="00083AE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B30C1" w:rsidRPr="004965D5" w:rsidRDefault="003316C1" w:rsidP="00083AE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032" style="position:absolute;left:0;text-align:left;margin-left:-4.8pt;margin-top:-.3pt;width:475.5pt;height:37.5pt;z-index:-251672064" fillcolor="#c2d69b">
            <v:fill color2="fill lighten(199)" rotate="t" angle="-135" method="linear sigma" focus="-50%" type="gradient"/>
          </v:rect>
        </w:pict>
      </w:r>
      <w:r w:rsidR="008B30C1" w:rsidRPr="004C226A">
        <w:rPr>
          <w:rFonts w:ascii="Times New Roman" w:hAnsi="Times New Roman"/>
          <w:sz w:val="28"/>
          <w:szCs w:val="28"/>
        </w:rPr>
        <w:t>Ползунова И. А.</w:t>
      </w:r>
      <w:r w:rsidR="0031478E" w:rsidRPr="004C226A">
        <w:rPr>
          <w:rFonts w:ascii="Times New Roman" w:hAnsi="Times New Roman"/>
          <w:sz w:val="28"/>
          <w:szCs w:val="28"/>
        </w:rPr>
        <w:t>, учитель русского языка и литературы</w:t>
      </w:r>
      <w:r w:rsidR="008B30C1" w:rsidRPr="004C226A">
        <w:rPr>
          <w:rFonts w:ascii="Times New Roman" w:hAnsi="Times New Roman"/>
          <w:sz w:val="28"/>
          <w:szCs w:val="28"/>
        </w:rPr>
        <w:t xml:space="preserve"> – победитель Приоритетного национального проекта «Образование» в 2008 году. </w:t>
      </w:r>
    </w:p>
    <w:p w:rsidR="004965D5" w:rsidRPr="004965D5" w:rsidRDefault="004965D5" w:rsidP="00083AE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B30C1" w:rsidRDefault="00F7655E" w:rsidP="00083AE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Финансирование школы осуществляется за счет бюджетных и внебюджетных средств</w:t>
      </w:r>
      <w:r w:rsidR="005616D5">
        <w:rPr>
          <w:rFonts w:ascii="Times New Roman" w:hAnsi="Times New Roman"/>
          <w:sz w:val="28"/>
          <w:szCs w:val="28"/>
        </w:rPr>
        <w:t xml:space="preserve">, которые направлены на улучшение материально-технической базы школы, благоустройство пришкольной территории. </w:t>
      </w:r>
    </w:p>
    <w:p w:rsidR="005616D5" w:rsidRPr="00950537" w:rsidRDefault="005616D5" w:rsidP="00083AE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50537">
        <w:rPr>
          <w:rFonts w:ascii="Times New Roman" w:hAnsi="Times New Roman"/>
          <w:sz w:val="28"/>
          <w:szCs w:val="28"/>
        </w:rPr>
        <w:t>Структура школы:</w:t>
      </w:r>
    </w:p>
    <w:p w:rsidR="005616D5" w:rsidRDefault="005616D5" w:rsidP="0015047D">
      <w:pPr>
        <w:pStyle w:val="a4"/>
        <w:numPr>
          <w:ilvl w:val="0"/>
          <w:numId w:val="1"/>
        </w:numPr>
        <w:spacing w:after="0" w:line="240" w:lineRule="auto"/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950537">
        <w:rPr>
          <w:rFonts w:ascii="Times New Roman" w:hAnsi="Times New Roman"/>
          <w:b/>
          <w:sz w:val="28"/>
          <w:szCs w:val="28"/>
        </w:rPr>
        <w:t xml:space="preserve">Школа </w:t>
      </w:r>
      <w:r w:rsidR="00950537">
        <w:rPr>
          <w:rFonts w:ascii="Times New Roman" w:hAnsi="Times New Roman"/>
          <w:b/>
          <w:sz w:val="28"/>
          <w:szCs w:val="28"/>
          <w:lang w:val="en-US"/>
        </w:rPr>
        <w:t>I</w:t>
      </w:r>
      <w:r w:rsidRPr="00950537">
        <w:rPr>
          <w:rFonts w:ascii="Times New Roman" w:hAnsi="Times New Roman"/>
          <w:b/>
          <w:sz w:val="28"/>
          <w:szCs w:val="28"/>
        </w:rPr>
        <w:t xml:space="preserve"> ступени</w:t>
      </w:r>
      <w:r>
        <w:rPr>
          <w:rFonts w:ascii="Times New Roman" w:hAnsi="Times New Roman"/>
          <w:sz w:val="28"/>
          <w:szCs w:val="28"/>
        </w:rPr>
        <w:t xml:space="preserve"> (1-4 классы) обеспечивает обучение школьников по программе развивающего обучения Л. В. Занкова, раннее изучение иностранного языка (со 2 класса – английский язык). </w:t>
      </w:r>
    </w:p>
    <w:p w:rsidR="005616D5" w:rsidRDefault="005616D5" w:rsidP="0015047D">
      <w:pPr>
        <w:pStyle w:val="a4"/>
        <w:numPr>
          <w:ilvl w:val="0"/>
          <w:numId w:val="1"/>
        </w:numPr>
        <w:spacing w:after="0" w:line="240" w:lineRule="auto"/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950537">
        <w:rPr>
          <w:rFonts w:ascii="Times New Roman" w:hAnsi="Times New Roman"/>
          <w:b/>
          <w:sz w:val="28"/>
          <w:szCs w:val="28"/>
        </w:rPr>
        <w:t xml:space="preserve">Школа </w:t>
      </w:r>
      <w:r w:rsidR="00950537">
        <w:rPr>
          <w:rFonts w:ascii="Times New Roman" w:hAnsi="Times New Roman"/>
          <w:b/>
          <w:sz w:val="28"/>
          <w:szCs w:val="28"/>
          <w:lang w:val="en-US"/>
        </w:rPr>
        <w:t>II</w:t>
      </w:r>
      <w:r w:rsidR="00950537" w:rsidRPr="00950537">
        <w:rPr>
          <w:rFonts w:ascii="Times New Roman" w:hAnsi="Times New Roman"/>
          <w:b/>
          <w:sz w:val="28"/>
          <w:szCs w:val="28"/>
        </w:rPr>
        <w:t xml:space="preserve"> </w:t>
      </w:r>
      <w:r w:rsidRPr="00950537">
        <w:rPr>
          <w:rFonts w:ascii="Times New Roman" w:hAnsi="Times New Roman"/>
          <w:b/>
          <w:sz w:val="28"/>
          <w:szCs w:val="28"/>
        </w:rPr>
        <w:t>ступени</w:t>
      </w:r>
      <w:r>
        <w:rPr>
          <w:rFonts w:ascii="Times New Roman" w:hAnsi="Times New Roman"/>
          <w:sz w:val="28"/>
          <w:szCs w:val="28"/>
        </w:rPr>
        <w:t xml:space="preserve"> (5-9 классы) – общеобразовательные классы, включающие изучение второго иностранного языка (французский язык с 5 класса), третьего часа физической культуры, экологии (с 9 класса). </w:t>
      </w:r>
    </w:p>
    <w:p w:rsidR="005616D5" w:rsidRDefault="0015047D" w:rsidP="0015047D">
      <w:pPr>
        <w:pStyle w:val="a4"/>
        <w:spacing w:after="0" w:line="240" w:lineRule="auto"/>
        <w:ind w:left="567" w:hanging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="005616D5">
        <w:rPr>
          <w:rFonts w:ascii="Times New Roman" w:hAnsi="Times New Roman"/>
          <w:sz w:val="28"/>
          <w:szCs w:val="28"/>
        </w:rPr>
        <w:t>Общая цель обучения в 5-9 классах состоит в создании для учащихся условий овладения базовыми знаниями и способами деятельности, необходимыми для дальнейшего обучения в школе.</w:t>
      </w:r>
    </w:p>
    <w:p w:rsidR="005616D5" w:rsidRDefault="005616D5" w:rsidP="0015047D">
      <w:pPr>
        <w:pStyle w:val="a4"/>
        <w:numPr>
          <w:ilvl w:val="0"/>
          <w:numId w:val="2"/>
        </w:numPr>
        <w:spacing w:after="0" w:line="240" w:lineRule="auto"/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950537">
        <w:rPr>
          <w:rFonts w:ascii="Times New Roman" w:hAnsi="Times New Roman"/>
          <w:b/>
          <w:sz w:val="28"/>
          <w:szCs w:val="28"/>
        </w:rPr>
        <w:t xml:space="preserve">Школа </w:t>
      </w:r>
      <w:r w:rsidR="00950537">
        <w:rPr>
          <w:rFonts w:ascii="Times New Roman" w:hAnsi="Times New Roman"/>
          <w:b/>
          <w:sz w:val="28"/>
          <w:szCs w:val="28"/>
          <w:lang w:val="en-US"/>
        </w:rPr>
        <w:t>III</w:t>
      </w:r>
      <w:r w:rsidRPr="00950537">
        <w:rPr>
          <w:rFonts w:ascii="Times New Roman" w:hAnsi="Times New Roman"/>
          <w:b/>
          <w:sz w:val="28"/>
          <w:szCs w:val="28"/>
        </w:rPr>
        <w:t xml:space="preserve"> ступени</w:t>
      </w:r>
      <w:r>
        <w:rPr>
          <w:rFonts w:ascii="Times New Roman" w:hAnsi="Times New Roman"/>
          <w:sz w:val="28"/>
          <w:szCs w:val="28"/>
        </w:rPr>
        <w:t xml:space="preserve"> – общеобразовательные классы – обеспечивает завершение образования. </w:t>
      </w:r>
    </w:p>
    <w:p w:rsidR="005616D5" w:rsidRDefault="0015047D" w:rsidP="0015047D">
      <w:pPr>
        <w:pStyle w:val="a4"/>
        <w:spacing w:after="0" w:line="240" w:lineRule="auto"/>
        <w:ind w:left="567" w:hanging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="005616D5">
        <w:rPr>
          <w:rFonts w:ascii="Times New Roman" w:hAnsi="Times New Roman"/>
          <w:sz w:val="28"/>
          <w:szCs w:val="28"/>
        </w:rPr>
        <w:t>Общеобразовательные классы занимаются по стандартным школьным государственным программам.</w:t>
      </w:r>
    </w:p>
    <w:p w:rsidR="005616D5" w:rsidRDefault="0015047D" w:rsidP="0015047D">
      <w:pPr>
        <w:pStyle w:val="a4"/>
        <w:spacing w:after="0" w:line="240" w:lineRule="auto"/>
        <w:ind w:left="567" w:hanging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="005616D5">
        <w:rPr>
          <w:rFonts w:ascii="Times New Roman" w:hAnsi="Times New Roman"/>
          <w:sz w:val="28"/>
          <w:szCs w:val="28"/>
        </w:rPr>
        <w:t>Обучение в 10-11 классах позволяет учащимся реализовать свой личностный потенциал и осуществить подготовку в соответствии со своими склонностями и интересами за счет вариативного компонента учебного плана школы.</w:t>
      </w:r>
    </w:p>
    <w:p w:rsidR="009A7524" w:rsidRDefault="009A7524" w:rsidP="007D430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Данная структура школы соответствует действующим законодательным нормам и нормативным документам, Уставу школы и позволяет успешно решать стоящие перед ней функциональные задачи. </w:t>
      </w:r>
    </w:p>
    <w:p w:rsidR="009C1D2E" w:rsidRPr="00896C54" w:rsidRDefault="005022C0" w:rsidP="007D430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Общая численность обучающихся в 2007-2008 учебном году – 177 учащихся. </w:t>
      </w:r>
    </w:p>
    <w:p w:rsidR="000632AF" w:rsidRPr="000632AF" w:rsidRDefault="000632AF" w:rsidP="000632AF">
      <w:pPr>
        <w:spacing w:after="0" w:line="240" w:lineRule="auto"/>
        <w:ind w:firstLine="709"/>
        <w:rPr>
          <w:rFonts w:ascii="Times New Roman" w:hAnsi="Times New Roman"/>
        </w:rPr>
      </w:pPr>
      <w:r w:rsidRPr="00896C54">
        <w:rPr>
          <w:rFonts w:ascii="Times New Roman" w:hAnsi="Times New Roman"/>
          <w:sz w:val="28"/>
          <w:szCs w:val="28"/>
        </w:rPr>
        <w:t xml:space="preserve">                    </w:t>
      </w:r>
      <w:r w:rsidRPr="000632AF">
        <w:rPr>
          <w:rFonts w:ascii="Times New Roman" w:hAnsi="Times New Roman"/>
        </w:rPr>
        <w:t>учащи</w:t>
      </w:r>
      <w:r w:rsidR="00B91A9F">
        <w:rPr>
          <w:rFonts w:ascii="Times New Roman" w:hAnsi="Times New Roman"/>
        </w:rPr>
        <w:t>е</w:t>
      </w:r>
      <w:r w:rsidRPr="000632AF">
        <w:rPr>
          <w:rFonts w:ascii="Times New Roman" w:hAnsi="Times New Roman"/>
        </w:rPr>
        <w:t>ся</w:t>
      </w:r>
    </w:p>
    <w:p w:rsidR="000632AF" w:rsidRDefault="00762B03" w:rsidP="000632A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086225" cy="1847850"/>
            <wp:effectExtent l="0" t="0" r="0" b="0"/>
            <wp:docPr id="6" name="Диаграмма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:rsidR="004965D5" w:rsidRPr="00896C54" w:rsidRDefault="005022C0" w:rsidP="007D430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школе нет неуспевающих, но </w:t>
      </w:r>
      <w:r w:rsidR="00861B94">
        <w:rPr>
          <w:rFonts w:ascii="Times New Roman" w:hAnsi="Times New Roman"/>
          <w:sz w:val="28"/>
          <w:szCs w:val="28"/>
        </w:rPr>
        <w:t xml:space="preserve">намечена группа учащихся, которые требуют персональной поддержки. </w:t>
      </w:r>
      <w:r w:rsidR="00646995">
        <w:rPr>
          <w:rFonts w:ascii="Times New Roman" w:hAnsi="Times New Roman"/>
          <w:sz w:val="28"/>
          <w:szCs w:val="28"/>
        </w:rPr>
        <w:t xml:space="preserve">На каждого ученика этой группы есть заключение врача, выработаны рекомендации по зоне ближайшего развития. Результативность их обучения систематически отслеживается, результаты заслушиваются на административных совещаниях. Педагогический коллектив школы строит свою деятельность в соответствии с законом РФ «Об образовании», национальным проектом «Образование». </w:t>
      </w:r>
    </w:p>
    <w:p w:rsidR="00B91A9F" w:rsidRDefault="00B91A9F" w:rsidP="00B91A9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91A9F" w:rsidRPr="004965D5" w:rsidRDefault="003316C1" w:rsidP="00B91A9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pict>
          <v:rect id="_x0000_s1033" style="position:absolute;left:0;text-align:left;margin-left:-4.8pt;margin-top:-2.8pt;width:475.5pt;height:37.5pt;z-index:-251671040" fillcolor="#c2d69b">
            <v:fill color2="fill lighten(199)" rotate="t" angle="-135" method="linear sigma" focus="-50%" type="gradient"/>
          </v:rect>
        </w:pict>
      </w:r>
      <w:r w:rsidR="00B91A9F">
        <w:rPr>
          <w:rFonts w:ascii="Times New Roman" w:hAnsi="Times New Roman"/>
          <w:sz w:val="28"/>
          <w:szCs w:val="28"/>
        </w:rPr>
        <w:t xml:space="preserve">В 2007-2008 учебном году школа стала победителем Приоритетного национального проекта «Образование». </w:t>
      </w:r>
    </w:p>
    <w:p w:rsidR="004965D5" w:rsidRPr="00896C54" w:rsidRDefault="004965D5" w:rsidP="007D430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46995" w:rsidRDefault="00595A7A" w:rsidP="007D430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231BC">
        <w:rPr>
          <w:rFonts w:ascii="Times New Roman" w:hAnsi="Times New Roman"/>
          <w:color w:val="000000"/>
          <w:sz w:val="28"/>
          <w:szCs w:val="28"/>
        </w:rPr>
        <w:t xml:space="preserve">Для  укрепления  связи   между учебной деятельностью школьников и их психофизическим здоровьем, для профилактики снижения исходного потенциала здоровья учеников в нашей школе разработан и внедряется в жизнь модуль "Шаги к здоровью". </w:t>
      </w:r>
      <w:r>
        <w:rPr>
          <w:rFonts w:ascii="Times New Roman" w:hAnsi="Times New Roman"/>
          <w:color w:val="000000"/>
          <w:sz w:val="28"/>
          <w:szCs w:val="28"/>
        </w:rPr>
        <w:t>Э</w:t>
      </w:r>
      <w:r w:rsidR="007D430A">
        <w:rPr>
          <w:rFonts w:ascii="Times New Roman" w:hAnsi="Times New Roman"/>
          <w:sz w:val="28"/>
          <w:szCs w:val="28"/>
        </w:rPr>
        <w:t>то работа по профилактике употребления алкоголя, наркотиков, табакокурения. На уроках биологии, экологии (учитель Дороднова О. В.), химии (учитель Лакеева О. В.), фи</w:t>
      </w:r>
      <w:r w:rsidR="00B91A9F">
        <w:rPr>
          <w:rFonts w:ascii="Times New Roman" w:hAnsi="Times New Roman"/>
          <w:sz w:val="28"/>
          <w:szCs w:val="28"/>
        </w:rPr>
        <w:t>зики (учитель Кулагина А. С.), основ безопасности жизнедеятельности</w:t>
      </w:r>
      <w:r w:rsidR="007D430A">
        <w:rPr>
          <w:rFonts w:ascii="Times New Roman" w:hAnsi="Times New Roman"/>
          <w:sz w:val="28"/>
          <w:szCs w:val="28"/>
        </w:rPr>
        <w:t xml:space="preserve"> (Меркулов А. В.) ведется пропаганда здорового образа жизни. Учащиеся пишут рефераты, выпускают стенные газеты, рисуют плакаты, в которых разъясняется пагубность привыкания к алкоголю, наркотикам, курению и пропагандируется соблюдение санитарно-гигиенических норм, занятия спортом, правильное питание.</w:t>
      </w:r>
    </w:p>
    <w:p w:rsidR="000F0B6B" w:rsidRDefault="000F0B6B" w:rsidP="007D430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Работа по реализации здоровьесберегающих технологий строится по следующим направлениям:</w:t>
      </w:r>
    </w:p>
    <w:p w:rsidR="000F0B6B" w:rsidRDefault="000F0B6B" w:rsidP="000F0B6B">
      <w:pPr>
        <w:pStyle w:val="a4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профилактика простудных заболеваний;</w:t>
      </w:r>
    </w:p>
    <w:p w:rsidR="000F0B6B" w:rsidRDefault="000F0B6B" w:rsidP="000F0B6B">
      <w:pPr>
        <w:pStyle w:val="a4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нарушение осанки;</w:t>
      </w:r>
    </w:p>
    <w:p w:rsidR="000F0B6B" w:rsidRDefault="000F0B6B" w:rsidP="000F0B6B">
      <w:pPr>
        <w:pStyle w:val="a4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нарушение зрения;</w:t>
      </w:r>
    </w:p>
    <w:p w:rsidR="000F0B6B" w:rsidRDefault="000F0B6B" w:rsidP="000F0B6B">
      <w:pPr>
        <w:pStyle w:val="a4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гиподинамия;</w:t>
      </w:r>
    </w:p>
    <w:p w:rsidR="000F0B6B" w:rsidRDefault="000F0B6B" w:rsidP="000F0B6B">
      <w:pPr>
        <w:pStyle w:val="a4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заболевание полости рта;</w:t>
      </w:r>
    </w:p>
    <w:p w:rsidR="000F0B6B" w:rsidRDefault="000F0B6B" w:rsidP="000F0B6B">
      <w:pPr>
        <w:pStyle w:val="a4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гепатит;</w:t>
      </w:r>
    </w:p>
    <w:p w:rsidR="000F0B6B" w:rsidRPr="00175CFE" w:rsidRDefault="000F0B6B" w:rsidP="000F0B6B">
      <w:pPr>
        <w:pStyle w:val="a4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употребление психоактивных веществ (табак, алкоголь, наркотики). </w:t>
      </w:r>
    </w:p>
    <w:p w:rsidR="000F0B6B" w:rsidRDefault="000F0B6B" w:rsidP="000F0B6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составлении учебного плана предусм</w:t>
      </w:r>
      <w:r w:rsidR="00B91A9F">
        <w:rPr>
          <w:rFonts w:ascii="Times New Roman" w:hAnsi="Times New Roman"/>
          <w:sz w:val="28"/>
          <w:szCs w:val="28"/>
        </w:rPr>
        <w:t>отрено</w:t>
      </w:r>
      <w:r>
        <w:rPr>
          <w:rFonts w:ascii="Times New Roman" w:hAnsi="Times New Roman"/>
          <w:sz w:val="28"/>
          <w:szCs w:val="28"/>
        </w:rPr>
        <w:t xml:space="preserve"> введение третьего часа физической культуры. </w:t>
      </w:r>
    </w:p>
    <w:p w:rsidR="000F0B6B" w:rsidRDefault="00442357" w:rsidP="000F0B6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Расписание занятий составляется в соответствии с требованиями СанПина и рекомендации врачей. Расписание уроков строится с учетом хода дневной и недельной кривой умственной работоспособности учащихся, чередованием в течение дня и недели основных предметов с уроками музыки, изо</w:t>
      </w:r>
      <w:r w:rsidR="00B91A9F">
        <w:rPr>
          <w:rFonts w:ascii="Times New Roman" w:hAnsi="Times New Roman"/>
          <w:sz w:val="28"/>
          <w:szCs w:val="28"/>
        </w:rPr>
        <w:t>бразительного искусства</w:t>
      </w:r>
      <w:r>
        <w:rPr>
          <w:rFonts w:ascii="Times New Roman" w:hAnsi="Times New Roman"/>
          <w:sz w:val="28"/>
          <w:szCs w:val="28"/>
        </w:rPr>
        <w:t xml:space="preserve">, трудового обучения, физической культуры для начальных классов и обучающихся </w:t>
      </w:r>
      <w:r>
        <w:rPr>
          <w:rFonts w:ascii="Times New Roman" w:hAnsi="Times New Roman"/>
          <w:sz w:val="28"/>
          <w:szCs w:val="28"/>
          <w:lang w:val="en-US"/>
        </w:rPr>
        <w:t>II</w:t>
      </w:r>
      <w:r w:rsidRPr="0044235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и </w:t>
      </w:r>
      <w:r>
        <w:rPr>
          <w:rFonts w:ascii="Times New Roman" w:hAnsi="Times New Roman"/>
          <w:sz w:val="28"/>
          <w:szCs w:val="28"/>
          <w:lang w:val="en-US"/>
        </w:rPr>
        <w:t>III</w:t>
      </w:r>
      <w:r w:rsidRPr="0044235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ступени обучения предметов естественно-математического и гуманитарного циклов. </w:t>
      </w:r>
      <w:r w:rsidR="00E05CD8">
        <w:rPr>
          <w:rFonts w:ascii="Times New Roman" w:hAnsi="Times New Roman"/>
          <w:sz w:val="28"/>
          <w:szCs w:val="28"/>
        </w:rPr>
        <w:t xml:space="preserve">На уроках обязательными являются элементы, способствующие снижению утомляемости учащихся (физкультминутки, тренировочные упражнения для глаз по методике Базарного, рук, ног), домашние задания строго дозируются с целью исключения перегрузки учащихся. </w:t>
      </w:r>
    </w:p>
    <w:p w:rsidR="00595A7A" w:rsidRPr="00F231BC" w:rsidRDefault="00595A7A" w:rsidP="00595A7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231BC">
        <w:rPr>
          <w:rFonts w:ascii="Times New Roman" w:hAnsi="Times New Roman"/>
          <w:sz w:val="28"/>
          <w:szCs w:val="28"/>
        </w:rPr>
        <w:t>В школе создан благоприятный психологический и эмоциональный климат, комфортные условия для обучения учащихся. Полностью соблюдаются санитарно - гигиенический режим и  противопожарные нормы, правила охраны жизни и здоровья.  Оформлены зеленые уголки, зоны отдыха в рекреациях. Оборудована комната развивающих игр для воспитанников ГПД.</w:t>
      </w:r>
    </w:p>
    <w:p w:rsidR="00595A7A" w:rsidRPr="00F231BC" w:rsidRDefault="00595A7A" w:rsidP="00595A7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231BC">
        <w:rPr>
          <w:rFonts w:ascii="Times New Roman" w:hAnsi="Times New Roman"/>
          <w:sz w:val="28"/>
          <w:szCs w:val="28"/>
        </w:rPr>
        <w:lastRenderedPageBreak/>
        <w:t>В целях укрепления физического здоровья действуют спортивный и тренажерный залы, которые используются не только для учебных, но и внеклассных занятий. Постоянно работает летний оздоровительный лагерь (охват школьников – 45</w:t>
      </w:r>
      <w:r>
        <w:rPr>
          <w:rFonts w:ascii="Times New Roman" w:hAnsi="Times New Roman"/>
          <w:sz w:val="28"/>
          <w:szCs w:val="28"/>
        </w:rPr>
        <w:t>-50</w:t>
      </w:r>
      <w:r w:rsidRPr="00F231BC">
        <w:rPr>
          <w:rFonts w:ascii="Times New Roman" w:hAnsi="Times New Roman"/>
          <w:sz w:val="28"/>
          <w:szCs w:val="28"/>
        </w:rPr>
        <w:t xml:space="preserve"> %). </w:t>
      </w:r>
    </w:p>
    <w:p w:rsidR="00595A7A" w:rsidRPr="00F231BC" w:rsidRDefault="00595A7A" w:rsidP="00595A7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231BC">
        <w:rPr>
          <w:rFonts w:ascii="Times New Roman" w:hAnsi="Times New Roman"/>
          <w:sz w:val="28"/>
          <w:szCs w:val="28"/>
        </w:rPr>
        <w:t xml:space="preserve">Реализация программы «Шаги к здоровью» способствует снижению заболеваемости учащихся с 4,2 до 2,4 дней, увеличивается доля учащихся </w:t>
      </w:r>
      <w:r w:rsidRPr="00F231BC">
        <w:rPr>
          <w:rFonts w:ascii="Times New Roman" w:hAnsi="Times New Roman"/>
          <w:sz w:val="28"/>
          <w:szCs w:val="28"/>
          <w:lang w:val="en-US"/>
        </w:rPr>
        <w:t>I</w:t>
      </w:r>
      <w:r w:rsidRPr="00F231BC">
        <w:rPr>
          <w:rFonts w:ascii="Times New Roman" w:hAnsi="Times New Roman"/>
          <w:sz w:val="28"/>
          <w:szCs w:val="28"/>
        </w:rPr>
        <w:t xml:space="preserve"> и </w:t>
      </w:r>
      <w:r w:rsidRPr="00F231BC">
        <w:rPr>
          <w:rFonts w:ascii="Times New Roman" w:hAnsi="Times New Roman"/>
          <w:sz w:val="28"/>
          <w:szCs w:val="28"/>
          <w:lang w:val="en-US"/>
        </w:rPr>
        <w:t>II</w:t>
      </w:r>
      <w:r w:rsidRPr="00F231BC">
        <w:rPr>
          <w:rFonts w:ascii="Times New Roman" w:hAnsi="Times New Roman"/>
          <w:sz w:val="28"/>
          <w:szCs w:val="28"/>
        </w:rPr>
        <w:t xml:space="preserve"> групп здоровья (с 20 % до 25 % и с 51 % до 55 % соответственно).</w:t>
      </w:r>
    </w:p>
    <w:p w:rsidR="00595A7A" w:rsidRDefault="006530FB" w:rsidP="000F0B6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Большое внимание уделяется организации школьного питания, которая осуществляется за счет финансовых средств, выделяемых из местного бюджета, за счет средств родителей. </w:t>
      </w:r>
    </w:p>
    <w:p w:rsidR="00595A7A" w:rsidRDefault="00595A7A" w:rsidP="000F0B6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595A7A" w:rsidRPr="00595A7A" w:rsidRDefault="00595A7A" w:rsidP="00595A7A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95A7A">
        <w:rPr>
          <w:rFonts w:ascii="Times New Roman" w:hAnsi="Times New Roman"/>
          <w:b/>
          <w:sz w:val="28"/>
          <w:szCs w:val="28"/>
        </w:rPr>
        <w:t>Доля детей, получающих горячее питание</w:t>
      </w:r>
    </w:p>
    <w:p w:rsidR="00595A7A" w:rsidRDefault="00595A7A" w:rsidP="000F0B6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595A7A" w:rsidRDefault="00762B03" w:rsidP="000F0B6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857750" cy="2009775"/>
            <wp:effectExtent l="0" t="0" r="0" b="0"/>
            <wp:docPr id="7" name="Объект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:rsidR="00595A7A" w:rsidRDefault="00595A7A" w:rsidP="000F0B6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979B3" w:rsidRDefault="00E979B3" w:rsidP="000F0B6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Контроль за качеством и организацией процесса питания производит администрация школы, ответственный за питание учитель начальных классов  Филиппова Т. А., медицинский работник школы Кузяева Т. М.. </w:t>
      </w:r>
    </w:p>
    <w:p w:rsidR="00E979B3" w:rsidRDefault="00E979B3" w:rsidP="000F0B6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Подвоз учащихся к школе осуществляется общественным транспортом. </w:t>
      </w:r>
    </w:p>
    <w:p w:rsidR="0059235F" w:rsidRDefault="00074BFA" w:rsidP="000F0B6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Социальный заказ общества и родителей предъявляет к школе требования воспитывать образованных граждан, способных быстро находить правильные решения, </w:t>
      </w:r>
      <w:r w:rsidR="005D03E7">
        <w:rPr>
          <w:rFonts w:ascii="Times New Roman" w:hAnsi="Times New Roman"/>
          <w:sz w:val="28"/>
          <w:szCs w:val="28"/>
        </w:rPr>
        <w:t xml:space="preserve">успешно осваивать и эффективно использовать для этого необходимые знания. </w:t>
      </w:r>
    </w:p>
    <w:p w:rsidR="005D03E7" w:rsidRDefault="005D03E7" w:rsidP="000F0B6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Школа работает по базисному учебному плану:</w:t>
      </w:r>
    </w:p>
    <w:p w:rsidR="005D03E7" w:rsidRDefault="005D03E7" w:rsidP="000F0B6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="0083417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учащиеся 1-4 классов (59 учащихся) обучаются в режиме пятидневной рабочей недели;</w:t>
      </w:r>
    </w:p>
    <w:p w:rsidR="005D03E7" w:rsidRDefault="005D03E7" w:rsidP="000F0B6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987FAA">
        <w:rPr>
          <w:rFonts w:ascii="Times New Roman" w:hAnsi="Times New Roman"/>
          <w:sz w:val="28"/>
          <w:szCs w:val="28"/>
        </w:rPr>
        <w:t xml:space="preserve">учащиеся 5-9 классов (84 учащихся), 10-11 классов (34 учащихся) в режиме шестидневной рабочей недели с продолжительностью уроков 40 минут. </w:t>
      </w:r>
    </w:p>
    <w:p w:rsidR="00987FAA" w:rsidRDefault="00987FAA" w:rsidP="000F0B6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Учебный план школы на 2007-2008 учебный год составлен на основе базисного учебного плана. При составлении учебного плана соблюда</w:t>
      </w:r>
      <w:r w:rsidR="008E476E">
        <w:rPr>
          <w:rFonts w:ascii="Times New Roman" w:hAnsi="Times New Roman"/>
          <w:sz w:val="28"/>
          <w:szCs w:val="28"/>
        </w:rPr>
        <w:t xml:space="preserve">лась преемственность между ступенями обучения и классами, сбалансированность между предметными циклами, отдельными предметами. Уровень недельной нагрузки не превышал предельно допустимого. </w:t>
      </w:r>
    </w:p>
    <w:p w:rsidR="001052DC" w:rsidRDefault="008E476E" w:rsidP="000F0B6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Учебный план предусматривает выполнение основной функции школы – обеспечение базового общего </w:t>
      </w:r>
      <w:r w:rsidR="009451B1">
        <w:rPr>
          <w:rFonts w:ascii="Times New Roman" w:hAnsi="Times New Roman"/>
          <w:sz w:val="28"/>
          <w:szCs w:val="28"/>
        </w:rPr>
        <w:t xml:space="preserve">среднего образования и развитие ребенка в </w:t>
      </w:r>
      <w:r w:rsidR="009451B1">
        <w:rPr>
          <w:rFonts w:ascii="Times New Roman" w:hAnsi="Times New Roman"/>
          <w:sz w:val="28"/>
          <w:szCs w:val="28"/>
        </w:rPr>
        <w:lastRenderedPageBreak/>
        <w:t xml:space="preserve">процессе обучения. Главным условием для достижения этих целей является включение каждого ребенка на каждом учебном занятии в деятельность с учетом его возможностей и способностей. Достижение указанных целей обеспечивается поэтапным решением задач работы школы на каждой ступени обучения. </w:t>
      </w:r>
    </w:p>
    <w:p w:rsidR="001052DC" w:rsidRDefault="001052DC" w:rsidP="000F0B6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школы характерно стабильное качество образования – 48 % при степени обученности 100 %.</w:t>
      </w:r>
    </w:p>
    <w:p w:rsidR="00BE6E4E" w:rsidRDefault="00BE6E4E" w:rsidP="000F0B6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644"/>
        <w:gridCol w:w="1560"/>
        <w:gridCol w:w="1701"/>
        <w:gridCol w:w="1559"/>
      </w:tblGrid>
      <w:tr w:rsidR="004825EB" w:rsidRPr="00F73162" w:rsidTr="00F73162">
        <w:tc>
          <w:tcPr>
            <w:tcW w:w="4644" w:type="dxa"/>
            <w:vMerge w:val="restart"/>
            <w:vAlign w:val="center"/>
          </w:tcPr>
          <w:p w:rsidR="004825EB" w:rsidRPr="00F73162" w:rsidRDefault="004825EB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Показатели</w:t>
            </w:r>
          </w:p>
        </w:tc>
        <w:tc>
          <w:tcPr>
            <w:tcW w:w="4820" w:type="dxa"/>
            <w:gridSpan w:val="3"/>
            <w:vAlign w:val="center"/>
          </w:tcPr>
          <w:p w:rsidR="004825EB" w:rsidRPr="00F73162" w:rsidRDefault="004825EB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Учебный год</w:t>
            </w:r>
          </w:p>
        </w:tc>
      </w:tr>
      <w:tr w:rsidR="004825EB" w:rsidRPr="00F73162" w:rsidTr="00F73162">
        <w:trPr>
          <w:trHeight w:val="360"/>
        </w:trPr>
        <w:tc>
          <w:tcPr>
            <w:tcW w:w="4644" w:type="dxa"/>
            <w:vMerge/>
            <w:tcBorders>
              <w:bottom w:val="single" w:sz="4" w:space="0" w:color="auto"/>
            </w:tcBorders>
            <w:vAlign w:val="center"/>
          </w:tcPr>
          <w:p w:rsidR="004825EB" w:rsidRPr="00F73162" w:rsidRDefault="004825EB" w:rsidP="00F73162">
            <w:pPr>
              <w:pStyle w:val="a4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4825EB" w:rsidRPr="00F73162" w:rsidRDefault="004825EB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2007-2008</w:t>
            </w:r>
          </w:p>
        </w:tc>
        <w:tc>
          <w:tcPr>
            <w:tcW w:w="1701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4825EB" w:rsidRPr="00F73162" w:rsidRDefault="004825EB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2006-2007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4825EB" w:rsidRPr="00F73162" w:rsidRDefault="004825EB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2005-2006</w:t>
            </w:r>
          </w:p>
        </w:tc>
      </w:tr>
      <w:tr w:rsidR="004825EB" w:rsidRPr="00F73162" w:rsidTr="00F73162">
        <w:trPr>
          <w:trHeight w:val="630"/>
        </w:trPr>
        <w:tc>
          <w:tcPr>
            <w:tcW w:w="4644" w:type="dxa"/>
            <w:tcBorders>
              <w:top w:val="single" w:sz="4" w:space="0" w:color="auto"/>
              <w:bottom w:val="single" w:sz="4" w:space="0" w:color="auto"/>
            </w:tcBorders>
          </w:tcPr>
          <w:p w:rsidR="004825EB" w:rsidRPr="00F73162" w:rsidRDefault="004825EB" w:rsidP="00F73162">
            <w:pPr>
              <w:pStyle w:val="a4"/>
              <w:numPr>
                <w:ilvl w:val="0"/>
                <w:numId w:val="4"/>
              </w:numPr>
              <w:tabs>
                <w:tab w:val="left" w:pos="284"/>
              </w:tabs>
              <w:spacing w:after="0" w:line="240" w:lineRule="auto"/>
              <w:ind w:left="426" w:hanging="426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 xml:space="preserve"> Число учащихся на конец года.</w:t>
            </w:r>
          </w:p>
          <w:p w:rsidR="004825EB" w:rsidRPr="00F73162" w:rsidRDefault="004825EB" w:rsidP="00F73162">
            <w:pPr>
              <w:spacing w:after="0" w:line="240" w:lineRule="auto"/>
              <w:ind w:left="426" w:hanging="426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Из них: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25EB" w:rsidRPr="00F73162" w:rsidRDefault="00834784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177</w:t>
            </w:r>
          </w:p>
          <w:p w:rsidR="00834784" w:rsidRPr="00F73162" w:rsidRDefault="00834784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825EB" w:rsidRPr="00F73162" w:rsidRDefault="00834784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167</w:t>
            </w:r>
          </w:p>
          <w:p w:rsidR="00834784" w:rsidRPr="00F73162" w:rsidRDefault="00834784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4825EB" w:rsidRPr="00F73162" w:rsidRDefault="00834784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181</w:t>
            </w:r>
          </w:p>
          <w:p w:rsidR="00834784" w:rsidRPr="00F73162" w:rsidRDefault="00834784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07C32" w:rsidRPr="00F73162" w:rsidTr="00F73162">
        <w:trPr>
          <w:trHeight w:val="315"/>
        </w:trPr>
        <w:tc>
          <w:tcPr>
            <w:tcW w:w="4644" w:type="dxa"/>
            <w:tcBorders>
              <w:top w:val="single" w:sz="4" w:space="0" w:color="auto"/>
              <w:bottom w:val="single" w:sz="4" w:space="0" w:color="auto"/>
            </w:tcBorders>
          </w:tcPr>
          <w:p w:rsidR="00607C32" w:rsidRPr="00F73162" w:rsidRDefault="00607C32" w:rsidP="00F73162">
            <w:pPr>
              <w:spacing w:after="0" w:line="240" w:lineRule="auto"/>
              <w:ind w:left="426" w:hanging="426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- оставлены на повторное обучение;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7C32" w:rsidRPr="00F73162" w:rsidRDefault="00607C32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07C32" w:rsidRPr="00F73162" w:rsidRDefault="00607C32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607C32" w:rsidRPr="00F73162" w:rsidRDefault="00607C32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607C32" w:rsidRPr="00F73162" w:rsidTr="00F73162">
        <w:trPr>
          <w:trHeight w:val="374"/>
        </w:trPr>
        <w:tc>
          <w:tcPr>
            <w:tcW w:w="4644" w:type="dxa"/>
            <w:tcBorders>
              <w:top w:val="single" w:sz="4" w:space="0" w:color="auto"/>
            </w:tcBorders>
          </w:tcPr>
          <w:p w:rsidR="00607C32" w:rsidRPr="00F73162" w:rsidRDefault="00607C32" w:rsidP="00F73162">
            <w:pPr>
              <w:spacing w:after="0" w:line="240" w:lineRule="auto"/>
              <w:ind w:left="426" w:hanging="426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- успевают по всем предметам.</w:t>
            </w:r>
          </w:p>
        </w:tc>
        <w:tc>
          <w:tcPr>
            <w:tcW w:w="1560" w:type="dxa"/>
            <w:tcBorders>
              <w:top w:val="single" w:sz="4" w:space="0" w:color="auto"/>
              <w:right w:val="single" w:sz="4" w:space="0" w:color="auto"/>
            </w:tcBorders>
          </w:tcPr>
          <w:p w:rsidR="00607C32" w:rsidRPr="00F73162" w:rsidRDefault="00607C32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177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</w:tcBorders>
          </w:tcPr>
          <w:p w:rsidR="00607C32" w:rsidRPr="00F73162" w:rsidRDefault="00607C32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167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607C32" w:rsidRPr="00F73162" w:rsidRDefault="00607C32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181</w:t>
            </w:r>
          </w:p>
        </w:tc>
      </w:tr>
      <w:tr w:rsidR="00E619E1" w:rsidRPr="00F73162" w:rsidTr="00F73162">
        <w:trPr>
          <w:trHeight w:val="660"/>
        </w:trPr>
        <w:tc>
          <w:tcPr>
            <w:tcW w:w="4644" w:type="dxa"/>
            <w:tcBorders>
              <w:bottom w:val="single" w:sz="4" w:space="0" w:color="auto"/>
            </w:tcBorders>
          </w:tcPr>
          <w:p w:rsidR="00E619E1" w:rsidRPr="00F73162" w:rsidRDefault="00513A0A" w:rsidP="00F73162">
            <w:pPr>
              <w:pStyle w:val="a4"/>
              <w:numPr>
                <w:ilvl w:val="0"/>
                <w:numId w:val="4"/>
              </w:numPr>
              <w:tabs>
                <w:tab w:val="left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Число учащихся 2-11 классов.</w:t>
            </w:r>
          </w:p>
          <w:p w:rsidR="00715949" w:rsidRPr="00F73162" w:rsidRDefault="00513A0A" w:rsidP="00F73162">
            <w:pPr>
              <w:pStyle w:val="a4"/>
              <w:tabs>
                <w:tab w:val="left" w:pos="284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Из них:</w:t>
            </w:r>
          </w:p>
        </w:tc>
        <w:tc>
          <w:tcPr>
            <w:tcW w:w="1560" w:type="dxa"/>
            <w:tcBorders>
              <w:bottom w:val="single" w:sz="4" w:space="0" w:color="auto"/>
              <w:right w:val="single" w:sz="4" w:space="0" w:color="auto"/>
            </w:tcBorders>
          </w:tcPr>
          <w:p w:rsidR="00E619E1" w:rsidRPr="00F73162" w:rsidRDefault="00241A72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164</w:t>
            </w:r>
          </w:p>
          <w:p w:rsidR="00241A72" w:rsidRPr="00F73162" w:rsidRDefault="00241A72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  <w:tcBorders>
              <w:left w:val="single" w:sz="4" w:space="0" w:color="auto"/>
              <w:bottom w:val="single" w:sz="4" w:space="0" w:color="auto"/>
            </w:tcBorders>
          </w:tcPr>
          <w:p w:rsidR="00E619E1" w:rsidRPr="00F73162" w:rsidRDefault="00B65586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148</w:t>
            </w:r>
          </w:p>
          <w:p w:rsidR="00C46C96" w:rsidRPr="00F73162" w:rsidRDefault="00C46C96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E619E1" w:rsidRPr="00F73162" w:rsidRDefault="00C46C96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171</w:t>
            </w:r>
          </w:p>
          <w:p w:rsidR="00C46C96" w:rsidRPr="00F73162" w:rsidRDefault="00C46C96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07C32" w:rsidRPr="00F73162" w:rsidTr="00F73162">
        <w:trPr>
          <w:trHeight w:val="709"/>
        </w:trPr>
        <w:tc>
          <w:tcPr>
            <w:tcW w:w="4644" w:type="dxa"/>
            <w:tcBorders>
              <w:top w:val="single" w:sz="4" w:space="0" w:color="auto"/>
              <w:bottom w:val="single" w:sz="4" w:space="0" w:color="auto"/>
            </w:tcBorders>
          </w:tcPr>
          <w:p w:rsidR="00607C32" w:rsidRPr="00F73162" w:rsidRDefault="00607C32" w:rsidP="00F73162">
            <w:pPr>
              <w:pStyle w:val="a4"/>
              <w:tabs>
                <w:tab w:val="left" w:pos="284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- окончили учебный год с отличной успеваемостью;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7C32" w:rsidRPr="00F73162" w:rsidRDefault="00607C32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11 (6,7 %)</w:t>
            </w:r>
          </w:p>
          <w:p w:rsidR="00607C32" w:rsidRPr="00F73162" w:rsidRDefault="00607C32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07C32" w:rsidRPr="00F73162" w:rsidRDefault="00607C32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10 (6,5 %)</w:t>
            </w:r>
          </w:p>
          <w:p w:rsidR="00607C32" w:rsidRPr="00F73162" w:rsidRDefault="00607C32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607C32" w:rsidRPr="00F73162" w:rsidRDefault="00607C32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10 (5,8 %)</w:t>
            </w:r>
          </w:p>
          <w:p w:rsidR="00607C32" w:rsidRPr="00F73162" w:rsidRDefault="00607C32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07C32" w:rsidRPr="00F73162" w:rsidTr="00F73162">
        <w:trPr>
          <w:trHeight w:val="335"/>
        </w:trPr>
        <w:tc>
          <w:tcPr>
            <w:tcW w:w="4644" w:type="dxa"/>
            <w:tcBorders>
              <w:top w:val="single" w:sz="4" w:space="0" w:color="auto"/>
              <w:bottom w:val="single" w:sz="4" w:space="0" w:color="auto"/>
            </w:tcBorders>
          </w:tcPr>
          <w:p w:rsidR="00607C32" w:rsidRPr="00F73162" w:rsidRDefault="00607C32" w:rsidP="00F73162">
            <w:pPr>
              <w:pStyle w:val="a4"/>
              <w:tabs>
                <w:tab w:val="left" w:pos="284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- окончили учебный год без троек;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7C32" w:rsidRPr="00F73162" w:rsidRDefault="00607C32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68 (41,4 %)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07C32" w:rsidRPr="00F73162" w:rsidRDefault="00607C32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70 (46 %)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607C32" w:rsidRPr="00F73162" w:rsidRDefault="00607C32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64 (37,6 %)</w:t>
            </w:r>
          </w:p>
        </w:tc>
      </w:tr>
      <w:tr w:rsidR="00607C32" w:rsidRPr="00F73162" w:rsidTr="00F73162">
        <w:trPr>
          <w:trHeight w:val="403"/>
        </w:trPr>
        <w:tc>
          <w:tcPr>
            <w:tcW w:w="4644" w:type="dxa"/>
            <w:tcBorders>
              <w:top w:val="single" w:sz="4" w:space="0" w:color="auto"/>
              <w:bottom w:val="single" w:sz="4" w:space="0" w:color="auto"/>
            </w:tcBorders>
          </w:tcPr>
          <w:p w:rsidR="00607C32" w:rsidRPr="00F73162" w:rsidRDefault="00607C32" w:rsidP="00F73162">
            <w:pPr>
              <w:pStyle w:val="a4"/>
              <w:tabs>
                <w:tab w:val="left" w:pos="284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- окончили учебный год с медалью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7C32" w:rsidRPr="00A57C63" w:rsidRDefault="00A57C63" w:rsidP="005307A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57C63">
              <w:rPr>
                <w:rFonts w:ascii="Times New Roman" w:hAnsi="Times New Roman"/>
                <w:sz w:val="28"/>
                <w:szCs w:val="28"/>
              </w:rPr>
              <w:t>3</w:t>
            </w:r>
            <w:r w:rsidR="00607C32" w:rsidRPr="00A57C63">
              <w:rPr>
                <w:rFonts w:ascii="Times New Roman" w:hAnsi="Times New Roman"/>
                <w:sz w:val="28"/>
                <w:szCs w:val="28"/>
              </w:rPr>
              <w:t xml:space="preserve"> (</w:t>
            </w:r>
            <w:r w:rsidRPr="00A57C63">
              <w:rPr>
                <w:rFonts w:ascii="Times New Roman" w:hAnsi="Times New Roman"/>
                <w:sz w:val="28"/>
                <w:szCs w:val="28"/>
              </w:rPr>
              <w:t>1,</w:t>
            </w:r>
            <w:r w:rsidR="005307A1">
              <w:rPr>
                <w:rFonts w:ascii="Times New Roman" w:hAnsi="Times New Roman"/>
                <w:sz w:val="28"/>
                <w:szCs w:val="28"/>
              </w:rPr>
              <w:t>8</w:t>
            </w:r>
            <w:r w:rsidR="00607C32" w:rsidRPr="00A57C63">
              <w:rPr>
                <w:rFonts w:ascii="Times New Roman" w:hAnsi="Times New Roman"/>
                <w:sz w:val="28"/>
                <w:szCs w:val="28"/>
              </w:rPr>
              <w:t xml:space="preserve"> %)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07C32" w:rsidRPr="00F73162" w:rsidRDefault="00FE1533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1 (0,6 %)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607C32" w:rsidRPr="00F73162" w:rsidRDefault="00FE1533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 (1,7 %)</w:t>
            </w:r>
          </w:p>
        </w:tc>
      </w:tr>
      <w:tr w:rsidR="00607C32" w:rsidRPr="00F73162" w:rsidTr="00F73162">
        <w:trPr>
          <w:trHeight w:val="351"/>
        </w:trPr>
        <w:tc>
          <w:tcPr>
            <w:tcW w:w="4644" w:type="dxa"/>
            <w:tcBorders>
              <w:top w:val="single" w:sz="4" w:space="0" w:color="auto"/>
              <w:bottom w:val="single" w:sz="4" w:space="0" w:color="auto"/>
            </w:tcBorders>
          </w:tcPr>
          <w:p w:rsidR="00607C32" w:rsidRPr="00F73162" w:rsidRDefault="00607C32" w:rsidP="00F73162">
            <w:pPr>
              <w:pStyle w:val="a4"/>
              <w:tabs>
                <w:tab w:val="left" w:pos="284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золотой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7C32" w:rsidRPr="00A57C63" w:rsidRDefault="00607C32" w:rsidP="00A57C6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57C63">
              <w:rPr>
                <w:rFonts w:ascii="Times New Roman" w:hAnsi="Times New Roman"/>
                <w:sz w:val="28"/>
                <w:szCs w:val="28"/>
              </w:rPr>
              <w:t>2 (</w:t>
            </w:r>
            <w:r w:rsidR="00A57C63" w:rsidRPr="00A57C63">
              <w:rPr>
                <w:rFonts w:ascii="Times New Roman" w:hAnsi="Times New Roman"/>
                <w:sz w:val="28"/>
                <w:szCs w:val="28"/>
              </w:rPr>
              <w:t>1,2</w:t>
            </w:r>
            <w:r w:rsidRPr="00A57C63">
              <w:rPr>
                <w:rFonts w:ascii="Times New Roman" w:hAnsi="Times New Roman"/>
                <w:sz w:val="28"/>
                <w:szCs w:val="28"/>
              </w:rPr>
              <w:t xml:space="preserve"> %)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07C32" w:rsidRPr="00F73162" w:rsidRDefault="00607C32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607C32" w:rsidRPr="00F73162" w:rsidRDefault="00607C32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607C32" w:rsidRPr="00F73162" w:rsidTr="00F73162">
        <w:trPr>
          <w:trHeight w:val="389"/>
        </w:trPr>
        <w:tc>
          <w:tcPr>
            <w:tcW w:w="4644" w:type="dxa"/>
            <w:tcBorders>
              <w:top w:val="single" w:sz="4" w:space="0" w:color="auto"/>
            </w:tcBorders>
          </w:tcPr>
          <w:p w:rsidR="00607C32" w:rsidRPr="00F73162" w:rsidRDefault="00607C32" w:rsidP="00F73162">
            <w:pPr>
              <w:pStyle w:val="a4"/>
              <w:tabs>
                <w:tab w:val="left" w:pos="284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серебряной</w:t>
            </w:r>
          </w:p>
        </w:tc>
        <w:tc>
          <w:tcPr>
            <w:tcW w:w="1560" w:type="dxa"/>
            <w:tcBorders>
              <w:top w:val="single" w:sz="4" w:space="0" w:color="auto"/>
              <w:right w:val="single" w:sz="4" w:space="0" w:color="auto"/>
            </w:tcBorders>
          </w:tcPr>
          <w:p w:rsidR="00607C32" w:rsidRPr="00A57C63" w:rsidRDefault="00A57C63" w:rsidP="005307A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57C63">
              <w:rPr>
                <w:rFonts w:ascii="Times New Roman" w:hAnsi="Times New Roman"/>
                <w:sz w:val="28"/>
                <w:szCs w:val="28"/>
              </w:rPr>
              <w:t>1</w:t>
            </w:r>
            <w:r w:rsidR="00607C32" w:rsidRPr="00A57C63">
              <w:rPr>
                <w:rFonts w:ascii="Times New Roman" w:hAnsi="Times New Roman"/>
                <w:sz w:val="28"/>
                <w:szCs w:val="28"/>
              </w:rPr>
              <w:t xml:space="preserve"> (</w:t>
            </w:r>
            <w:r w:rsidRPr="00A57C63">
              <w:rPr>
                <w:rFonts w:ascii="Times New Roman" w:hAnsi="Times New Roman"/>
                <w:sz w:val="28"/>
                <w:szCs w:val="28"/>
              </w:rPr>
              <w:t xml:space="preserve">0,6 </w:t>
            </w:r>
            <w:r w:rsidR="00607C32" w:rsidRPr="00A57C63">
              <w:rPr>
                <w:rFonts w:ascii="Times New Roman" w:hAnsi="Times New Roman"/>
                <w:sz w:val="28"/>
                <w:szCs w:val="28"/>
              </w:rPr>
              <w:t>%)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</w:tcBorders>
          </w:tcPr>
          <w:p w:rsidR="00607C32" w:rsidRPr="00F73162" w:rsidRDefault="00607C32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1 (0,6 %)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607C32" w:rsidRPr="00F73162" w:rsidRDefault="00607C32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3 (1,7 %)</w:t>
            </w:r>
          </w:p>
        </w:tc>
      </w:tr>
    </w:tbl>
    <w:p w:rsidR="008E476E" w:rsidRDefault="008E476E" w:rsidP="000F0B6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</w:p>
    <w:p w:rsidR="00465C62" w:rsidRDefault="00465C62" w:rsidP="000F0B6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41921" w:rsidRDefault="00E13B62" w:rsidP="000F0B6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Выпускники – это лицо школы. Своими знаниями, способностью быстро адаптироваться и умением вести себя в различных ситуациях, ученики подтверждают тот уровень образованности и воспитанности, который соответствует статусу выпускника. </w:t>
      </w:r>
    </w:p>
    <w:p w:rsidR="00E13B62" w:rsidRDefault="00E13B62" w:rsidP="000F0B6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этом учебном году все выпускники сдавали два обязательных экзамена</w:t>
      </w:r>
      <w:r w:rsidR="00CD323A" w:rsidRPr="00CD323A">
        <w:rPr>
          <w:rFonts w:ascii="Times New Roman" w:hAnsi="Times New Roman"/>
          <w:sz w:val="28"/>
          <w:szCs w:val="28"/>
        </w:rPr>
        <w:t xml:space="preserve"> </w:t>
      </w:r>
      <w:r w:rsidR="00CD323A">
        <w:rPr>
          <w:rFonts w:ascii="Times New Roman" w:hAnsi="Times New Roman"/>
          <w:sz w:val="28"/>
          <w:szCs w:val="28"/>
        </w:rPr>
        <w:t xml:space="preserve">в форме ЕГЭ </w:t>
      </w:r>
      <w:r>
        <w:rPr>
          <w:rFonts w:ascii="Times New Roman" w:hAnsi="Times New Roman"/>
          <w:sz w:val="28"/>
          <w:szCs w:val="28"/>
        </w:rPr>
        <w:t xml:space="preserve"> по русскому языку и математике</w:t>
      </w:r>
      <w:r w:rsidR="00CD323A">
        <w:rPr>
          <w:rFonts w:ascii="Times New Roman" w:hAnsi="Times New Roman"/>
          <w:sz w:val="28"/>
          <w:szCs w:val="28"/>
        </w:rPr>
        <w:t>; обществознание – по выбору</w:t>
      </w:r>
      <w:r>
        <w:rPr>
          <w:rFonts w:ascii="Times New Roman" w:hAnsi="Times New Roman"/>
          <w:sz w:val="28"/>
          <w:szCs w:val="28"/>
        </w:rPr>
        <w:t xml:space="preserve"> и подтве</w:t>
      </w:r>
      <w:r w:rsidR="00CD323A">
        <w:rPr>
          <w:rFonts w:ascii="Times New Roman" w:hAnsi="Times New Roman"/>
          <w:sz w:val="28"/>
          <w:szCs w:val="28"/>
        </w:rPr>
        <w:t>рдили хорошее качество обучения.</w:t>
      </w:r>
    </w:p>
    <w:p w:rsidR="003B58CD" w:rsidRDefault="003B58CD" w:rsidP="000F0B6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85D53" w:rsidRDefault="00B85D53" w:rsidP="00846606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B85D53" w:rsidRDefault="00B85D53" w:rsidP="00846606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B85D53" w:rsidRDefault="00B85D53" w:rsidP="00846606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B85D53" w:rsidRDefault="00B85D53" w:rsidP="00846606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B85D53" w:rsidRDefault="00B85D53" w:rsidP="00846606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BC7677" w:rsidRDefault="00BC7677" w:rsidP="00846606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BC7677" w:rsidRDefault="00BC7677" w:rsidP="00846606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B85D53" w:rsidRDefault="00B85D53" w:rsidP="00846606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B85D53" w:rsidRDefault="00B85D53" w:rsidP="00846606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B85D53" w:rsidRDefault="00B85D53" w:rsidP="00846606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B85D53" w:rsidRDefault="00B85D53" w:rsidP="00846606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3B58CD" w:rsidRDefault="00846606" w:rsidP="00846606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846606">
        <w:rPr>
          <w:rFonts w:ascii="Times New Roman" w:hAnsi="Times New Roman"/>
          <w:b/>
          <w:sz w:val="28"/>
          <w:szCs w:val="28"/>
        </w:rPr>
        <w:lastRenderedPageBreak/>
        <w:t>Результаты ЕГЭ</w:t>
      </w:r>
    </w:p>
    <w:p w:rsidR="00B85D53" w:rsidRDefault="00B85D53" w:rsidP="00846606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846606" w:rsidRDefault="00762B03" w:rsidP="00846606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noProof/>
        </w:rPr>
        <w:drawing>
          <wp:anchor distT="0" distB="8382" distL="114300" distR="114300" simplePos="0" relativeHeight="251661824" behindDoc="1" locked="0" layoutInCell="1" allowOverlap="1">
            <wp:simplePos x="0" y="0"/>
            <wp:positionH relativeFrom="column">
              <wp:posOffset>-267970</wp:posOffset>
            </wp:positionH>
            <wp:positionV relativeFrom="paragraph">
              <wp:posOffset>137795</wp:posOffset>
            </wp:positionV>
            <wp:extent cx="5843905" cy="3401060"/>
            <wp:effectExtent l="0" t="0" r="5715" b="4445"/>
            <wp:wrapSquare wrapText="bothSides"/>
            <wp:docPr id="42" name="Объект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anchor>
        </w:drawing>
      </w:r>
    </w:p>
    <w:p w:rsidR="00846606" w:rsidRDefault="00846606" w:rsidP="00846606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F220D3" w:rsidRDefault="00F220D3" w:rsidP="00846606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F220D3" w:rsidRDefault="00F220D3" w:rsidP="00846606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F220D3" w:rsidRDefault="00F220D3" w:rsidP="00846606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6D1F9B" w:rsidRDefault="006D1F9B" w:rsidP="00EE126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220D3" w:rsidRDefault="00F220D3" w:rsidP="00EE126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220D3" w:rsidRDefault="00F220D3" w:rsidP="00EE126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220D3" w:rsidRDefault="00F220D3" w:rsidP="00EE126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220D3" w:rsidRDefault="00F220D3" w:rsidP="00EE126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220D3" w:rsidRDefault="00F220D3" w:rsidP="00EE126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220D3" w:rsidRDefault="00F220D3" w:rsidP="00EE126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220D3" w:rsidRDefault="00F220D3" w:rsidP="00EE126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220D3" w:rsidRDefault="00F220D3" w:rsidP="00EE126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220D3" w:rsidRDefault="00F220D3" w:rsidP="00EE126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220D3" w:rsidRDefault="00F220D3" w:rsidP="00EE126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220D3" w:rsidRDefault="00F220D3" w:rsidP="00EE126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220D3" w:rsidRDefault="00F220D3" w:rsidP="00EE126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C389D" w:rsidRDefault="003C389D" w:rsidP="00EE126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C389D" w:rsidRDefault="003C389D" w:rsidP="00EE126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C389D" w:rsidRDefault="003C389D" w:rsidP="00EE126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8646" w:type="dxa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833"/>
        <w:gridCol w:w="1566"/>
        <w:gridCol w:w="2121"/>
        <w:gridCol w:w="2126"/>
      </w:tblGrid>
      <w:tr w:rsidR="00BF7B37" w:rsidRPr="00F73162" w:rsidTr="00A4381D">
        <w:trPr>
          <w:trHeight w:val="585"/>
        </w:trPr>
        <w:tc>
          <w:tcPr>
            <w:tcW w:w="2833" w:type="dxa"/>
            <w:vMerge w:val="restart"/>
          </w:tcPr>
          <w:p w:rsidR="00BF7B37" w:rsidRPr="00F73162" w:rsidRDefault="00BF7B37" w:rsidP="003C389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Предмет (ЕГЭ)</w:t>
            </w:r>
          </w:p>
        </w:tc>
        <w:tc>
          <w:tcPr>
            <w:tcW w:w="1566" w:type="dxa"/>
            <w:vMerge w:val="restart"/>
            <w:tcBorders>
              <w:right w:val="single" w:sz="4" w:space="0" w:color="auto"/>
            </w:tcBorders>
          </w:tcPr>
          <w:p w:rsidR="00BF7B37" w:rsidRPr="00F73162" w:rsidRDefault="00BF7B37" w:rsidP="003C389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Общее количество учащихся</w:t>
            </w:r>
          </w:p>
        </w:tc>
        <w:tc>
          <w:tcPr>
            <w:tcW w:w="4247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BF7B37" w:rsidRPr="00F73162" w:rsidRDefault="00BF7B37" w:rsidP="003C389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Оценка за экзамен</w:t>
            </w:r>
          </w:p>
        </w:tc>
      </w:tr>
      <w:tr w:rsidR="00BF7B37" w:rsidRPr="00F73162" w:rsidTr="00BF7B37">
        <w:trPr>
          <w:trHeight w:val="375"/>
        </w:trPr>
        <w:tc>
          <w:tcPr>
            <w:tcW w:w="2833" w:type="dxa"/>
            <w:vMerge/>
          </w:tcPr>
          <w:p w:rsidR="00BF7B37" w:rsidRPr="00F73162" w:rsidRDefault="00BF7B37" w:rsidP="003C389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6" w:type="dxa"/>
            <w:vMerge/>
            <w:tcBorders>
              <w:right w:val="single" w:sz="4" w:space="0" w:color="auto"/>
            </w:tcBorders>
          </w:tcPr>
          <w:p w:rsidR="00BF7B37" w:rsidRDefault="00BF7B37" w:rsidP="003C389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21" w:type="dxa"/>
            <w:tcBorders>
              <w:top w:val="single" w:sz="4" w:space="0" w:color="auto"/>
              <w:left w:val="single" w:sz="4" w:space="0" w:color="auto"/>
            </w:tcBorders>
          </w:tcPr>
          <w:p w:rsidR="00BF7B37" w:rsidRPr="00F73162" w:rsidRDefault="00BF7B37" w:rsidP="003C389D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«5»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:rsidR="00BF7B37" w:rsidRPr="00F73162" w:rsidRDefault="00BF7B37" w:rsidP="003C389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«4»</w:t>
            </w:r>
          </w:p>
        </w:tc>
      </w:tr>
      <w:tr w:rsidR="00BF7B37" w:rsidRPr="00F73162" w:rsidTr="00BF7B37">
        <w:tc>
          <w:tcPr>
            <w:tcW w:w="2833" w:type="dxa"/>
          </w:tcPr>
          <w:p w:rsidR="00BF7B37" w:rsidRPr="00F73162" w:rsidRDefault="00BF7B37" w:rsidP="003C389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Русский язык</w:t>
            </w:r>
          </w:p>
        </w:tc>
        <w:tc>
          <w:tcPr>
            <w:tcW w:w="1566" w:type="dxa"/>
            <w:tcBorders>
              <w:right w:val="single" w:sz="4" w:space="0" w:color="auto"/>
            </w:tcBorders>
          </w:tcPr>
          <w:p w:rsidR="00BF7B37" w:rsidRPr="00F73162" w:rsidRDefault="00BF7B37" w:rsidP="003C389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</w:t>
            </w:r>
          </w:p>
        </w:tc>
        <w:tc>
          <w:tcPr>
            <w:tcW w:w="2121" w:type="dxa"/>
            <w:tcBorders>
              <w:left w:val="single" w:sz="4" w:space="0" w:color="auto"/>
            </w:tcBorders>
          </w:tcPr>
          <w:p w:rsidR="00BF7B37" w:rsidRPr="00F73162" w:rsidRDefault="00BF7B37" w:rsidP="003C389D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2 учащихся</w:t>
            </w:r>
          </w:p>
        </w:tc>
        <w:tc>
          <w:tcPr>
            <w:tcW w:w="2126" w:type="dxa"/>
          </w:tcPr>
          <w:p w:rsidR="00BF7B37" w:rsidRPr="00F73162" w:rsidRDefault="00BF7B37" w:rsidP="003C389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7 учащихся</w:t>
            </w:r>
          </w:p>
        </w:tc>
      </w:tr>
      <w:tr w:rsidR="00BF7B37" w:rsidRPr="00F73162" w:rsidTr="00BF7B37">
        <w:trPr>
          <w:trHeight w:val="344"/>
        </w:trPr>
        <w:tc>
          <w:tcPr>
            <w:tcW w:w="2833" w:type="dxa"/>
            <w:tcBorders>
              <w:bottom w:val="single" w:sz="4" w:space="0" w:color="auto"/>
            </w:tcBorders>
          </w:tcPr>
          <w:p w:rsidR="00BF7B37" w:rsidRPr="00F73162" w:rsidRDefault="00BF7B37" w:rsidP="003C389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Алгебра и начала анализа</w:t>
            </w:r>
          </w:p>
        </w:tc>
        <w:tc>
          <w:tcPr>
            <w:tcW w:w="1566" w:type="dxa"/>
            <w:tcBorders>
              <w:bottom w:val="single" w:sz="4" w:space="0" w:color="auto"/>
              <w:right w:val="single" w:sz="4" w:space="0" w:color="auto"/>
            </w:tcBorders>
          </w:tcPr>
          <w:p w:rsidR="00BF7B37" w:rsidRPr="00F73162" w:rsidRDefault="00BF7B37" w:rsidP="003C389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</w:t>
            </w:r>
          </w:p>
        </w:tc>
        <w:tc>
          <w:tcPr>
            <w:tcW w:w="2121" w:type="dxa"/>
            <w:tcBorders>
              <w:left w:val="single" w:sz="4" w:space="0" w:color="auto"/>
              <w:bottom w:val="single" w:sz="4" w:space="0" w:color="auto"/>
            </w:tcBorders>
          </w:tcPr>
          <w:p w:rsidR="00BF7B37" w:rsidRPr="00F73162" w:rsidRDefault="00BF7B37" w:rsidP="003C389D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2 учащихся 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BF7B37" w:rsidRPr="00F73162" w:rsidRDefault="00BF7B37" w:rsidP="003C389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 учащихся</w:t>
            </w:r>
          </w:p>
        </w:tc>
      </w:tr>
      <w:tr w:rsidR="00BF7B37" w:rsidRPr="00F73162" w:rsidTr="00BF7B37">
        <w:trPr>
          <w:trHeight w:val="270"/>
        </w:trPr>
        <w:tc>
          <w:tcPr>
            <w:tcW w:w="2833" w:type="dxa"/>
            <w:tcBorders>
              <w:top w:val="single" w:sz="4" w:space="0" w:color="auto"/>
            </w:tcBorders>
          </w:tcPr>
          <w:p w:rsidR="00BF7B37" w:rsidRPr="00F73162" w:rsidRDefault="00BF7B37" w:rsidP="003C389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 xml:space="preserve">Обществознание </w:t>
            </w:r>
          </w:p>
        </w:tc>
        <w:tc>
          <w:tcPr>
            <w:tcW w:w="1566" w:type="dxa"/>
            <w:tcBorders>
              <w:top w:val="single" w:sz="4" w:space="0" w:color="auto"/>
              <w:right w:val="single" w:sz="4" w:space="0" w:color="auto"/>
            </w:tcBorders>
          </w:tcPr>
          <w:p w:rsidR="00BF7B37" w:rsidRPr="00F73162" w:rsidRDefault="00BF7B37" w:rsidP="003C389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2121" w:type="dxa"/>
            <w:tcBorders>
              <w:top w:val="single" w:sz="4" w:space="0" w:color="auto"/>
              <w:left w:val="single" w:sz="4" w:space="0" w:color="auto"/>
            </w:tcBorders>
          </w:tcPr>
          <w:p w:rsidR="00BF7B37" w:rsidRPr="00F73162" w:rsidRDefault="00BF7B37" w:rsidP="003C389D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 xml:space="preserve">- 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:rsidR="00BF7B37" w:rsidRPr="00F73162" w:rsidRDefault="00BF7B37" w:rsidP="003C389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3 учащихся</w:t>
            </w:r>
          </w:p>
        </w:tc>
      </w:tr>
    </w:tbl>
    <w:p w:rsidR="009C0F23" w:rsidRDefault="009C0F23" w:rsidP="003C389D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C389D" w:rsidRDefault="003C389D" w:rsidP="000F0B6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75451" w:rsidRPr="00BF7B37" w:rsidRDefault="005B574B" w:rsidP="000F0B6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F7B37">
        <w:rPr>
          <w:rFonts w:ascii="Times New Roman" w:hAnsi="Times New Roman"/>
          <w:sz w:val="28"/>
          <w:szCs w:val="28"/>
        </w:rPr>
        <w:t xml:space="preserve">Остальные экзамены по выбору </w:t>
      </w:r>
      <w:r w:rsidR="003C389D">
        <w:rPr>
          <w:rFonts w:ascii="Times New Roman" w:hAnsi="Times New Roman"/>
          <w:sz w:val="28"/>
          <w:szCs w:val="28"/>
        </w:rPr>
        <w:t>выпускники 11 класса сдавали в традиционной форме (по билетам).</w:t>
      </w:r>
    </w:p>
    <w:p w:rsidR="000713C9" w:rsidRDefault="000713C9" w:rsidP="00C97F9D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0713C9" w:rsidRDefault="000713C9" w:rsidP="00C97F9D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0713C9" w:rsidRDefault="000713C9" w:rsidP="00C97F9D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0713C9" w:rsidRDefault="000713C9" w:rsidP="00C97F9D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0713C9" w:rsidRDefault="000713C9" w:rsidP="00C97F9D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0713C9" w:rsidRDefault="000713C9" w:rsidP="00C97F9D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0713C9" w:rsidRDefault="000713C9" w:rsidP="00C97F9D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0713C9" w:rsidRDefault="000713C9" w:rsidP="00C97F9D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0713C9" w:rsidRDefault="005B574B" w:rsidP="00C97F9D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A75451">
        <w:rPr>
          <w:rFonts w:ascii="Times New Roman" w:hAnsi="Times New Roman"/>
          <w:b/>
          <w:sz w:val="28"/>
          <w:szCs w:val="28"/>
        </w:rPr>
        <w:lastRenderedPageBreak/>
        <w:t>Предметы по выбору</w:t>
      </w:r>
      <w:r w:rsidR="00A75451" w:rsidRPr="00A75451">
        <w:rPr>
          <w:rFonts w:ascii="Times New Roman" w:hAnsi="Times New Roman"/>
          <w:b/>
          <w:sz w:val="28"/>
          <w:szCs w:val="28"/>
        </w:rPr>
        <w:t xml:space="preserve"> учащихся</w:t>
      </w:r>
    </w:p>
    <w:p w:rsidR="005B574B" w:rsidRPr="005B574B" w:rsidRDefault="00762B03" w:rsidP="00C97F9D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505450" cy="3438525"/>
            <wp:effectExtent l="0" t="0" r="0" b="0"/>
            <wp:docPr id="8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BC1670" w:rsidRDefault="00BC1670" w:rsidP="003A272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bookmarkStart w:id="0" w:name="OLE_LINK6"/>
      <w:bookmarkStart w:id="1" w:name="OLE_LINK7"/>
    </w:p>
    <w:p w:rsidR="002E7FBD" w:rsidRDefault="002E7FBD" w:rsidP="003A272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E7FBD" w:rsidRDefault="002E7FBD" w:rsidP="003A272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E7FBD" w:rsidRDefault="002E7FBD" w:rsidP="003A272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579AB" w:rsidRDefault="006D1F9B" w:rsidP="003A272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6D1F9B">
        <w:rPr>
          <w:rFonts w:ascii="Times New Roman" w:hAnsi="Times New Roman"/>
          <w:b/>
          <w:sz w:val="28"/>
          <w:szCs w:val="28"/>
        </w:rPr>
        <w:t>Качество знаний</w:t>
      </w:r>
      <w:r w:rsidR="002E7FBD">
        <w:rPr>
          <w:rFonts w:ascii="Times New Roman" w:hAnsi="Times New Roman"/>
          <w:b/>
          <w:sz w:val="28"/>
          <w:szCs w:val="28"/>
        </w:rPr>
        <w:t xml:space="preserve"> устных экзаменов в традиционной форме</w:t>
      </w:r>
    </w:p>
    <w:p w:rsidR="002E7FBD" w:rsidRDefault="002E7FBD" w:rsidP="003A272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C37F6" w:rsidRDefault="002C37F6" w:rsidP="003A272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C37F6" w:rsidRPr="006D1F9B" w:rsidRDefault="002C37F6" w:rsidP="003A272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bookmarkEnd w:id="0"/>
    <w:bookmarkEnd w:id="1"/>
    <w:p w:rsidR="00A579AB" w:rsidRDefault="00762B03" w:rsidP="006D1F9B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915025" cy="3219450"/>
            <wp:effectExtent l="0" t="0" r="0" b="0"/>
            <wp:docPr id="9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:rsidR="002C37F6" w:rsidRDefault="009E60DF" w:rsidP="00EE126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</w:t>
      </w:r>
    </w:p>
    <w:p w:rsidR="00B81954" w:rsidRDefault="001B7ACE" w:rsidP="00EE126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</w:t>
      </w:r>
    </w:p>
    <w:p w:rsidR="00B81954" w:rsidRDefault="00B81954" w:rsidP="00EE126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81C1F" w:rsidRDefault="0080038B" w:rsidP="00EE126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Учащиеся 9 класса сдавали 4 экзамена</w:t>
      </w:r>
      <w:r w:rsidR="007C663D">
        <w:rPr>
          <w:rFonts w:ascii="Times New Roman" w:hAnsi="Times New Roman"/>
          <w:sz w:val="28"/>
          <w:szCs w:val="28"/>
        </w:rPr>
        <w:t>: русский язык и математика (письменно) по новой форме и два экзамена по выбору.</w:t>
      </w:r>
    </w:p>
    <w:p w:rsidR="00881C1F" w:rsidRDefault="00881C1F" w:rsidP="009E60DF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881C1F" w:rsidRDefault="002E7FBD" w:rsidP="009E60DF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Результаты письменных экзаменов по новой форме</w:t>
      </w:r>
    </w:p>
    <w:p w:rsidR="002E7FBD" w:rsidRDefault="002E7FBD" w:rsidP="009E60DF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881C1F" w:rsidRDefault="00762B03" w:rsidP="009E60DF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noProof/>
        </w:rPr>
        <w:drawing>
          <wp:anchor distT="0" distB="5715" distL="114300" distR="117348" simplePos="0" relativeHeight="251662848" behindDoc="1" locked="0" layoutInCell="1" allowOverlap="1">
            <wp:simplePos x="0" y="0"/>
            <wp:positionH relativeFrom="column">
              <wp:posOffset>-114935</wp:posOffset>
            </wp:positionH>
            <wp:positionV relativeFrom="paragraph">
              <wp:posOffset>86360</wp:posOffset>
            </wp:positionV>
            <wp:extent cx="5108575" cy="2346960"/>
            <wp:effectExtent l="0" t="635" r="0" b="0"/>
            <wp:wrapSquare wrapText="bothSides"/>
            <wp:docPr id="41" name="Объект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anchor>
        </w:drawing>
      </w:r>
    </w:p>
    <w:p w:rsidR="002E7FBD" w:rsidRDefault="002E7FBD" w:rsidP="009E60DF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2E7FBD" w:rsidRDefault="002E7FBD" w:rsidP="009E60DF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2E7FBD" w:rsidRDefault="002E7FBD" w:rsidP="009E60DF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2E7FBD" w:rsidRDefault="002E7FBD" w:rsidP="009E60DF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2E7FBD" w:rsidRDefault="002E7FBD" w:rsidP="009E60DF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2E7FBD" w:rsidRDefault="002E7FBD" w:rsidP="009E60DF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2E7FBD" w:rsidRDefault="002E7FBD" w:rsidP="009E60DF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2E7FBD" w:rsidRDefault="002E7FBD" w:rsidP="009E60DF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2E7FBD" w:rsidRDefault="002E7FBD" w:rsidP="009E60DF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2E7FBD" w:rsidRDefault="002E7FBD" w:rsidP="009E60DF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2E7FBD" w:rsidRDefault="002E7FBD" w:rsidP="009E60DF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2E7FBD" w:rsidRDefault="002E7FBD" w:rsidP="009E60DF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265F7B" w:rsidRDefault="00265F7B" w:rsidP="009E60DF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9E60DF">
        <w:rPr>
          <w:rFonts w:ascii="Times New Roman" w:hAnsi="Times New Roman"/>
          <w:b/>
          <w:sz w:val="28"/>
          <w:szCs w:val="28"/>
        </w:rPr>
        <w:t>Предметы по выбору</w:t>
      </w:r>
      <w:r w:rsidR="009E60DF">
        <w:rPr>
          <w:rFonts w:ascii="Times New Roman" w:hAnsi="Times New Roman"/>
          <w:b/>
          <w:sz w:val="28"/>
          <w:szCs w:val="28"/>
        </w:rPr>
        <w:t xml:space="preserve"> учащихся</w:t>
      </w:r>
    </w:p>
    <w:p w:rsidR="00265F7B" w:rsidRDefault="00762B03" w:rsidP="00F8242B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876800" cy="2552700"/>
            <wp:effectExtent l="0" t="0" r="0" b="0"/>
            <wp:docPr id="10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</w:p>
    <w:p w:rsidR="009E60DF" w:rsidRDefault="009E60DF" w:rsidP="002E7FBD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6D1F9B">
        <w:rPr>
          <w:rFonts w:ascii="Times New Roman" w:hAnsi="Times New Roman"/>
          <w:b/>
          <w:sz w:val="28"/>
          <w:szCs w:val="28"/>
        </w:rPr>
        <w:t>Качество знаний</w:t>
      </w:r>
      <w:r w:rsidR="002E7FBD">
        <w:rPr>
          <w:rFonts w:ascii="Times New Roman" w:hAnsi="Times New Roman"/>
          <w:b/>
          <w:sz w:val="28"/>
          <w:szCs w:val="28"/>
        </w:rPr>
        <w:t xml:space="preserve"> устных экзаменов</w:t>
      </w:r>
    </w:p>
    <w:p w:rsidR="009E60DF" w:rsidRDefault="00762B03" w:rsidP="00735C1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876800" cy="2552700"/>
            <wp:effectExtent l="0" t="0" r="0" b="0"/>
            <wp:docPr id="11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</w:p>
    <w:p w:rsidR="00735C1B" w:rsidRPr="004075AD" w:rsidRDefault="00735C1B" w:rsidP="00735C1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По результатам итоговой аттестации из 20 учащихся 11 класса (классный руководитель Дороднова О. В.) окончили школу и получили аттестаты о среднем (полном) общем образовании 20 учащихся. </w:t>
      </w:r>
      <w:r w:rsidR="00334F45">
        <w:rPr>
          <w:rFonts w:ascii="Times New Roman" w:hAnsi="Times New Roman"/>
          <w:sz w:val="28"/>
          <w:szCs w:val="28"/>
        </w:rPr>
        <w:t xml:space="preserve">2 </w:t>
      </w:r>
      <w:r w:rsidR="00334F45" w:rsidRPr="004075AD">
        <w:rPr>
          <w:rFonts w:ascii="Times New Roman" w:hAnsi="Times New Roman"/>
          <w:sz w:val="28"/>
          <w:szCs w:val="28"/>
        </w:rPr>
        <w:t>учащихся</w:t>
      </w:r>
      <w:r w:rsidR="002E7FBD">
        <w:rPr>
          <w:rFonts w:ascii="Times New Roman" w:hAnsi="Times New Roman"/>
          <w:sz w:val="28"/>
          <w:szCs w:val="28"/>
        </w:rPr>
        <w:t xml:space="preserve"> (Тарасова В., Бобылева К.) окончили школу на «5», получив золотые медали; на </w:t>
      </w:r>
      <w:r w:rsidR="004075AD" w:rsidRPr="004075AD">
        <w:rPr>
          <w:rFonts w:ascii="Times New Roman" w:hAnsi="Times New Roman"/>
          <w:sz w:val="28"/>
          <w:szCs w:val="28"/>
        </w:rPr>
        <w:t xml:space="preserve">«4» и «5» </w:t>
      </w:r>
      <w:r w:rsidR="002E7FBD">
        <w:rPr>
          <w:rFonts w:ascii="Times New Roman" w:hAnsi="Times New Roman"/>
          <w:sz w:val="28"/>
          <w:szCs w:val="28"/>
        </w:rPr>
        <w:t xml:space="preserve">школу окончили </w:t>
      </w:r>
      <w:r w:rsidR="004075AD" w:rsidRPr="004075AD">
        <w:rPr>
          <w:rFonts w:ascii="Times New Roman" w:hAnsi="Times New Roman"/>
          <w:sz w:val="28"/>
          <w:szCs w:val="28"/>
        </w:rPr>
        <w:t>8 учащихся</w:t>
      </w:r>
      <w:r w:rsidR="002E7FBD">
        <w:rPr>
          <w:rFonts w:ascii="Times New Roman" w:hAnsi="Times New Roman"/>
          <w:sz w:val="28"/>
          <w:szCs w:val="28"/>
        </w:rPr>
        <w:t xml:space="preserve"> (Губина Е., Демидова О., Ивашкина Л., Девятов М., Панова С., Гиматдинова М., </w:t>
      </w:r>
      <w:r w:rsidR="00AA01F3">
        <w:rPr>
          <w:rFonts w:ascii="Times New Roman" w:hAnsi="Times New Roman"/>
          <w:sz w:val="28"/>
          <w:szCs w:val="28"/>
        </w:rPr>
        <w:t xml:space="preserve">Секина А. и </w:t>
      </w:r>
      <w:r w:rsidR="002E7FBD">
        <w:rPr>
          <w:rFonts w:ascii="Times New Roman" w:hAnsi="Times New Roman"/>
          <w:sz w:val="28"/>
          <w:szCs w:val="28"/>
        </w:rPr>
        <w:t>Галкин К.,</w:t>
      </w:r>
      <w:r w:rsidR="00AA01F3">
        <w:rPr>
          <w:rFonts w:ascii="Times New Roman" w:hAnsi="Times New Roman"/>
          <w:sz w:val="28"/>
          <w:szCs w:val="28"/>
        </w:rPr>
        <w:t xml:space="preserve"> получивший серебряную медаль). </w:t>
      </w:r>
      <w:r w:rsidR="002E7FBD">
        <w:rPr>
          <w:rFonts w:ascii="Times New Roman" w:hAnsi="Times New Roman"/>
          <w:sz w:val="28"/>
          <w:szCs w:val="28"/>
        </w:rPr>
        <w:t xml:space="preserve"> </w:t>
      </w:r>
      <w:r w:rsidRPr="004075AD">
        <w:rPr>
          <w:rFonts w:ascii="Times New Roman" w:hAnsi="Times New Roman"/>
          <w:sz w:val="28"/>
          <w:szCs w:val="28"/>
        </w:rPr>
        <w:t xml:space="preserve"> </w:t>
      </w:r>
    </w:p>
    <w:p w:rsidR="006E7710" w:rsidRDefault="006E7710" w:rsidP="00735C1B">
      <w:pPr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735C1B" w:rsidRPr="006E7710" w:rsidRDefault="006E7710" w:rsidP="006E7710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Количество медалистов по школе</w:t>
      </w:r>
    </w:p>
    <w:p w:rsidR="006E7710" w:rsidRDefault="006E7710" w:rsidP="00735C1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190"/>
        <w:gridCol w:w="3190"/>
        <w:gridCol w:w="3191"/>
      </w:tblGrid>
      <w:tr w:rsidR="00060359" w:rsidRPr="00F73162" w:rsidTr="00F73162">
        <w:tc>
          <w:tcPr>
            <w:tcW w:w="3190" w:type="dxa"/>
          </w:tcPr>
          <w:p w:rsidR="00060359" w:rsidRPr="00F73162" w:rsidRDefault="00060359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2008 год</w:t>
            </w:r>
          </w:p>
        </w:tc>
        <w:tc>
          <w:tcPr>
            <w:tcW w:w="3190" w:type="dxa"/>
          </w:tcPr>
          <w:p w:rsidR="00060359" w:rsidRPr="00F73162" w:rsidRDefault="00060359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2007 год</w:t>
            </w:r>
          </w:p>
        </w:tc>
        <w:tc>
          <w:tcPr>
            <w:tcW w:w="3191" w:type="dxa"/>
          </w:tcPr>
          <w:p w:rsidR="00060359" w:rsidRPr="00F73162" w:rsidRDefault="00060359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2006 год</w:t>
            </w:r>
          </w:p>
        </w:tc>
      </w:tr>
      <w:tr w:rsidR="00060359" w:rsidRPr="00F73162" w:rsidTr="00F73162">
        <w:tc>
          <w:tcPr>
            <w:tcW w:w="3190" w:type="dxa"/>
          </w:tcPr>
          <w:p w:rsidR="00060359" w:rsidRPr="00F73162" w:rsidRDefault="00060359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3 учащихся</w:t>
            </w:r>
          </w:p>
        </w:tc>
        <w:tc>
          <w:tcPr>
            <w:tcW w:w="3190" w:type="dxa"/>
          </w:tcPr>
          <w:p w:rsidR="00060359" w:rsidRPr="00F73162" w:rsidRDefault="00060359" w:rsidP="00F7316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3162">
              <w:rPr>
                <w:rFonts w:ascii="Times New Roman" w:hAnsi="Times New Roman"/>
                <w:sz w:val="28"/>
                <w:szCs w:val="28"/>
              </w:rPr>
              <w:t>1 учащийся</w:t>
            </w:r>
          </w:p>
        </w:tc>
        <w:tc>
          <w:tcPr>
            <w:tcW w:w="3191" w:type="dxa"/>
          </w:tcPr>
          <w:p w:rsidR="00060359" w:rsidRPr="00A31923" w:rsidRDefault="00A31923" w:rsidP="00A3192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31923">
              <w:rPr>
                <w:rFonts w:ascii="Times New Roman" w:hAnsi="Times New Roman"/>
                <w:sz w:val="28"/>
                <w:szCs w:val="28"/>
              </w:rPr>
              <w:t>3</w:t>
            </w:r>
            <w:r w:rsidR="00060359" w:rsidRPr="00A31923">
              <w:rPr>
                <w:rFonts w:ascii="Times New Roman" w:hAnsi="Times New Roman"/>
                <w:sz w:val="28"/>
                <w:szCs w:val="28"/>
              </w:rPr>
              <w:t xml:space="preserve"> учащи</w:t>
            </w:r>
            <w:r w:rsidRPr="00A31923">
              <w:rPr>
                <w:rFonts w:ascii="Times New Roman" w:hAnsi="Times New Roman"/>
                <w:sz w:val="28"/>
                <w:szCs w:val="28"/>
              </w:rPr>
              <w:t>х</w:t>
            </w:r>
            <w:r w:rsidR="00060359" w:rsidRPr="00A31923">
              <w:rPr>
                <w:rFonts w:ascii="Times New Roman" w:hAnsi="Times New Roman"/>
                <w:sz w:val="28"/>
                <w:szCs w:val="28"/>
              </w:rPr>
              <w:t>ся</w:t>
            </w:r>
            <w:r w:rsidRPr="00A31923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</w:tbl>
    <w:p w:rsidR="00060359" w:rsidRDefault="00060359" w:rsidP="00735C1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5048C" w:rsidRDefault="00762B03" w:rsidP="0079575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133975" cy="2105025"/>
            <wp:effectExtent l="0" t="0" r="0" b="0"/>
            <wp:docPr id="12" name="Диаграмма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:rsidR="00AA01F3" w:rsidRDefault="00AA01F3" w:rsidP="00735C1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060359" w:rsidRDefault="00A46560" w:rsidP="00735C1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Из 12 учащихся 9 класса (класс</w:t>
      </w:r>
      <w:r w:rsidR="00A31923">
        <w:rPr>
          <w:rFonts w:ascii="Times New Roman" w:hAnsi="Times New Roman"/>
          <w:sz w:val="28"/>
          <w:szCs w:val="28"/>
        </w:rPr>
        <w:t xml:space="preserve">ный руководитель Лакеева О. В. </w:t>
      </w:r>
      <w:r>
        <w:rPr>
          <w:rFonts w:ascii="Times New Roman" w:hAnsi="Times New Roman"/>
          <w:sz w:val="28"/>
          <w:szCs w:val="28"/>
        </w:rPr>
        <w:t>окончили 9 классов и получили документы об основном общем образовании 12 учащихся</w:t>
      </w:r>
      <w:r w:rsidR="00C0699C">
        <w:rPr>
          <w:rFonts w:ascii="Times New Roman" w:hAnsi="Times New Roman"/>
          <w:sz w:val="28"/>
          <w:szCs w:val="28"/>
        </w:rPr>
        <w:t xml:space="preserve">, из которых </w:t>
      </w:r>
      <w:r w:rsidR="00AA01F3">
        <w:rPr>
          <w:rFonts w:ascii="Times New Roman" w:hAnsi="Times New Roman"/>
          <w:sz w:val="28"/>
          <w:szCs w:val="28"/>
        </w:rPr>
        <w:t>Овечкина А. окончила основную общую школу на «5», Дворянинов Д., Каштанов И., Масевнин И. -</w:t>
      </w:r>
      <w:r w:rsidR="0015048C">
        <w:rPr>
          <w:rFonts w:ascii="Times New Roman" w:hAnsi="Times New Roman"/>
          <w:sz w:val="28"/>
          <w:szCs w:val="28"/>
        </w:rPr>
        <w:t xml:space="preserve"> на «4» и «5».</w:t>
      </w:r>
    </w:p>
    <w:p w:rsidR="00ED6E80" w:rsidRDefault="00BC5216" w:rsidP="00735C1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истекшем учебном году оценка учебной деятельности учащихся и учителей проводилась в ходе мониторинга успеваемости классов в целом, отдельных предметов по плану внутришкольного контроля в виде административных контрольных работ и независимой оценки качества знаний учащихся по плану районного Управления образования и школы. Оценка обученности учащихся по школе проводилась на базовом уровне. В ходе контроля знаний, умений и навыков учащихся и анализов их результатов наблюдается снижение уровня обученности от начальной школы и основной (1-4 классы – 58,6 %; 5-9 классы – 42,8 %), от основной к старшей (10-11 классы – 41 %).</w:t>
      </w:r>
      <w:r w:rsidR="00ED6E80">
        <w:rPr>
          <w:rFonts w:ascii="Times New Roman" w:hAnsi="Times New Roman"/>
          <w:sz w:val="28"/>
          <w:szCs w:val="28"/>
        </w:rPr>
        <w:t xml:space="preserve"> </w:t>
      </w:r>
    </w:p>
    <w:p w:rsidR="00B81349" w:rsidRDefault="00ED6E80" w:rsidP="00735C1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Итоги административных контрольных работ за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ED6E8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и </w:t>
      </w:r>
      <w:r>
        <w:rPr>
          <w:rFonts w:ascii="Times New Roman" w:hAnsi="Times New Roman"/>
          <w:sz w:val="28"/>
          <w:szCs w:val="28"/>
          <w:lang w:val="en-US"/>
        </w:rPr>
        <w:t>II</w:t>
      </w:r>
      <w:r>
        <w:rPr>
          <w:rFonts w:ascii="Times New Roman" w:hAnsi="Times New Roman"/>
          <w:sz w:val="28"/>
          <w:szCs w:val="28"/>
        </w:rPr>
        <w:t xml:space="preserve"> полугодия 2007-2008 учебного года показали, что основная масса учащихся подтвердила уровень своих знаний по предметам (русский язык – от 42 % до 58 %; математика – от 40 % до 57 %). </w:t>
      </w:r>
    </w:p>
    <w:p w:rsidR="00ED6E80" w:rsidRDefault="00ED6E80" w:rsidP="00735C1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ходе </w:t>
      </w:r>
      <w:r w:rsidR="006D7744">
        <w:rPr>
          <w:rFonts w:ascii="Times New Roman" w:hAnsi="Times New Roman"/>
          <w:sz w:val="28"/>
          <w:szCs w:val="28"/>
        </w:rPr>
        <w:t>независимой оценки качества знаний, проводимой районны</w:t>
      </w:r>
      <w:r w:rsidR="00E6403F">
        <w:rPr>
          <w:rFonts w:ascii="Times New Roman" w:hAnsi="Times New Roman"/>
          <w:sz w:val="28"/>
          <w:szCs w:val="28"/>
        </w:rPr>
        <w:t>м</w:t>
      </w:r>
      <w:r w:rsidR="006D7744">
        <w:rPr>
          <w:rFonts w:ascii="Times New Roman" w:hAnsi="Times New Roman"/>
          <w:sz w:val="28"/>
          <w:szCs w:val="28"/>
        </w:rPr>
        <w:t xml:space="preserve"> Управлением образования, лучшими стали результаты по русскому языку в </w:t>
      </w:r>
      <w:r w:rsidR="006D7744">
        <w:rPr>
          <w:rFonts w:ascii="Times New Roman" w:hAnsi="Times New Roman"/>
          <w:sz w:val="28"/>
          <w:szCs w:val="28"/>
        </w:rPr>
        <w:lastRenderedPageBreak/>
        <w:t>10 классе (учитель Антропова И. В.) – качество знаний 57 %; в 4 классе (учитель Котова Е. А.) по русскому языку качество знаний – 60 % и математике – качество знаний – 68,7 %.</w:t>
      </w:r>
    </w:p>
    <w:p w:rsidR="00ED075D" w:rsidRDefault="006D7744" w:rsidP="00735C1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Можно сделать вывод, что </w:t>
      </w:r>
      <w:r w:rsidR="00FA775F">
        <w:rPr>
          <w:rFonts w:ascii="Times New Roman" w:hAnsi="Times New Roman"/>
          <w:sz w:val="28"/>
          <w:szCs w:val="28"/>
        </w:rPr>
        <w:t xml:space="preserve">результаты усвоения базового компонента по предметам – удовлетворительные. </w:t>
      </w:r>
    </w:p>
    <w:p w:rsidR="00BD2F1F" w:rsidRDefault="00BD2F1F" w:rsidP="00BD2F1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Предварительный контроль готовности к итоговой аттестации выпускников основной и средней школы проводился в виде контрольной работы по математике в 9 классе и пробного экзамена по математике  по материалам ЕГЭ в 11 классе (качество знаний 75 %). Результаты анализировались на административных совещаниях. По результатам анализа контрольных работ, независимой экспертизе качества знаний учащихся рекомендовано:</w:t>
      </w:r>
    </w:p>
    <w:p w:rsidR="00BD2F1F" w:rsidRPr="007A2FA1" w:rsidRDefault="00BD2F1F" w:rsidP="00BD2F1F">
      <w:pPr>
        <w:pStyle w:val="a4"/>
        <w:numPr>
          <w:ilvl w:val="0"/>
          <w:numId w:val="2"/>
        </w:numPr>
        <w:spacing w:after="0" w:line="24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 w:rsidRPr="007A2FA1">
        <w:rPr>
          <w:rFonts w:ascii="Times New Roman" w:hAnsi="Times New Roman"/>
          <w:sz w:val="28"/>
          <w:szCs w:val="28"/>
        </w:rPr>
        <w:t>Учителям русского языка и литературы:</w:t>
      </w:r>
    </w:p>
    <w:p w:rsidR="00BD2F1F" w:rsidRDefault="00BD2F1F" w:rsidP="00BD2F1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тщательно продумывать практическую направленность в обучении русскому языку;</w:t>
      </w:r>
    </w:p>
    <w:p w:rsidR="00BD2F1F" w:rsidRDefault="00BD2F1F" w:rsidP="00BD2F1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регулярно включать в содержание учебного материала повторение изученных тем;</w:t>
      </w:r>
    </w:p>
    <w:p w:rsidR="00BD2F1F" w:rsidRDefault="00BD2F1F" w:rsidP="00BD2F1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формировать умения применять полученные знания в новой ситуации.</w:t>
      </w:r>
    </w:p>
    <w:p w:rsidR="00BD2F1F" w:rsidRPr="007A2FA1" w:rsidRDefault="00BD2F1F" w:rsidP="00BD2F1F">
      <w:pPr>
        <w:pStyle w:val="a4"/>
        <w:numPr>
          <w:ilvl w:val="0"/>
          <w:numId w:val="2"/>
        </w:numPr>
        <w:spacing w:after="0" w:line="24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 w:rsidRPr="007A2FA1">
        <w:rPr>
          <w:rFonts w:ascii="Times New Roman" w:hAnsi="Times New Roman"/>
          <w:sz w:val="28"/>
          <w:szCs w:val="28"/>
        </w:rPr>
        <w:t>Учителям математики:</w:t>
      </w:r>
    </w:p>
    <w:p w:rsidR="00BD2F1F" w:rsidRDefault="00BD2F1F" w:rsidP="00BD2F1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осуществлять дифференцированный подход при подборе учебного материала;</w:t>
      </w:r>
    </w:p>
    <w:p w:rsidR="00BD2F1F" w:rsidRDefault="00BD2F1F" w:rsidP="00BD2F1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обеспечивать закрепление базовых умений на уроках;</w:t>
      </w:r>
    </w:p>
    <w:p w:rsidR="00BD2F1F" w:rsidRPr="00F02216" w:rsidRDefault="00BD2F1F" w:rsidP="00BD2F1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систематически обучать школьников приемам работы с различными типами контролирующих заданий. </w:t>
      </w:r>
    </w:p>
    <w:p w:rsidR="00BD2F1F" w:rsidRDefault="00BD2F1F" w:rsidP="00735C1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C7677" w:rsidRDefault="00BC7677" w:rsidP="000E611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BC7677">
        <w:rPr>
          <w:rFonts w:ascii="Times New Roman" w:hAnsi="Times New Roman"/>
          <w:b/>
          <w:sz w:val="28"/>
          <w:szCs w:val="28"/>
        </w:rPr>
        <w:t>Итоги районного этапа Всероссийской олимпиады школьников</w:t>
      </w:r>
    </w:p>
    <w:p w:rsidR="000E611C" w:rsidRPr="00BC7677" w:rsidRDefault="000E611C" w:rsidP="00BC7677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9498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410"/>
        <w:gridCol w:w="2410"/>
        <w:gridCol w:w="992"/>
        <w:gridCol w:w="1417"/>
        <w:gridCol w:w="2269"/>
      </w:tblGrid>
      <w:tr w:rsidR="00AB3071" w:rsidRPr="00615F24" w:rsidTr="00615F24">
        <w:tc>
          <w:tcPr>
            <w:tcW w:w="2410" w:type="dxa"/>
          </w:tcPr>
          <w:p w:rsidR="00AB3071" w:rsidRPr="00615F24" w:rsidRDefault="00AB3071" w:rsidP="00615F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Предмет</w:t>
            </w:r>
          </w:p>
        </w:tc>
        <w:tc>
          <w:tcPr>
            <w:tcW w:w="2410" w:type="dxa"/>
          </w:tcPr>
          <w:p w:rsidR="00AB3071" w:rsidRPr="00615F24" w:rsidRDefault="00AB3071" w:rsidP="00615F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Ученик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AB3071" w:rsidRPr="00615F24" w:rsidRDefault="00AB3071" w:rsidP="00615F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 xml:space="preserve">Класс 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AB3071" w:rsidRPr="00615F24" w:rsidRDefault="00AB3071" w:rsidP="00615F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Призовое место</w:t>
            </w:r>
          </w:p>
        </w:tc>
        <w:tc>
          <w:tcPr>
            <w:tcW w:w="2269" w:type="dxa"/>
          </w:tcPr>
          <w:p w:rsidR="00AB3071" w:rsidRPr="00615F24" w:rsidRDefault="00AB3071" w:rsidP="00615F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Учитель</w:t>
            </w:r>
          </w:p>
        </w:tc>
      </w:tr>
      <w:tr w:rsidR="00AB3071" w:rsidRPr="00615F24" w:rsidTr="00615F24">
        <w:trPr>
          <w:cantSplit/>
          <w:trHeight w:hRule="exact" w:val="284"/>
        </w:trPr>
        <w:tc>
          <w:tcPr>
            <w:tcW w:w="2410" w:type="dxa"/>
            <w:vMerge w:val="restart"/>
          </w:tcPr>
          <w:p w:rsidR="00AB3071" w:rsidRPr="00615F24" w:rsidRDefault="00AB3071" w:rsidP="00615F2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Русский язык</w:t>
            </w:r>
          </w:p>
        </w:tc>
        <w:tc>
          <w:tcPr>
            <w:tcW w:w="2410" w:type="dxa"/>
            <w:tcBorders>
              <w:bottom w:val="single" w:sz="4" w:space="0" w:color="auto"/>
            </w:tcBorders>
          </w:tcPr>
          <w:p w:rsidR="00AB3071" w:rsidRPr="00615F24" w:rsidRDefault="00AB3071" w:rsidP="00615F2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 xml:space="preserve">Петухова Н. 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4" w:space="0" w:color="auto"/>
            </w:tcBorders>
          </w:tcPr>
          <w:p w:rsidR="00AB3071" w:rsidRPr="00615F24" w:rsidRDefault="00AB3071" w:rsidP="00615F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417" w:type="dxa"/>
            <w:tcBorders>
              <w:left w:val="single" w:sz="4" w:space="0" w:color="auto"/>
              <w:bottom w:val="single" w:sz="4" w:space="0" w:color="auto"/>
            </w:tcBorders>
          </w:tcPr>
          <w:p w:rsidR="00AB3071" w:rsidRPr="00615F24" w:rsidRDefault="00AB3071" w:rsidP="00615F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15F24">
              <w:rPr>
                <w:rFonts w:ascii="Times New Roman" w:hAnsi="Times New Roman"/>
                <w:sz w:val="28"/>
                <w:szCs w:val="28"/>
                <w:lang w:val="en-US"/>
              </w:rPr>
              <w:t>I</w:t>
            </w:r>
          </w:p>
        </w:tc>
        <w:tc>
          <w:tcPr>
            <w:tcW w:w="2269" w:type="dxa"/>
            <w:tcBorders>
              <w:bottom w:val="single" w:sz="4" w:space="0" w:color="auto"/>
            </w:tcBorders>
          </w:tcPr>
          <w:p w:rsidR="00AB3071" w:rsidRPr="00615F24" w:rsidRDefault="00AB3071" w:rsidP="00615F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Антропова И. В.</w:t>
            </w:r>
          </w:p>
        </w:tc>
      </w:tr>
      <w:tr w:rsidR="00AB3071" w:rsidRPr="00615F24" w:rsidTr="00615F24">
        <w:trPr>
          <w:cantSplit/>
          <w:trHeight w:hRule="exact" w:val="284"/>
        </w:trPr>
        <w:tc>
          <w:tcPr>
            <w:tcW w:w="2410" w:type="dxa"/>
            <w:vMerge/>
          </w:tcPr>
          <w:p w:rsidR="00AB3071" w:rsidRPr="00615F24" w:rsidRDefault="00AB3071" w:rsidP="00615F2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AB3071" w:rsidRPr="00615F24" w:rsidRDefault="00AB3071" w:rsidP="00615F2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Бобылева К.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3071" w:rsidRPr="00615F24" w:rsidRDefault="00AB3071" w:rsidP="00615F2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B3071" w:rsidRPr="00615F24" w:rsidRDefault="00AB3071" w:rsidP="00615F24">
            <w:pPr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15F24">
              <w:rPr>
                <w:rFonts w:ascii="Times New Roman" w:hAnsi="Times New Roman"/>
                <w:sz w:val="28"/>
                <w:szCs w:val="28"/>
                <w:lang w:val="en-US"/>
              </w:rPr>
              <w:t>II</w:t>
            </w:r>
          </w:p>
        </w:tc>
        <w:tc>
          <w:tcPr>
            <w:tcW w:w="2269" w:type="dxa"/>
            <w:vMerge w:val="restart"/>
            <w:tcBorders>
              <w:top w:val="single" w:sz="4" w:space="0" w:color="auto"/>
            </w:tcBorders>
          </w:tcPr>
          <w:p w:rsidR="00AB3071" w:rsidRPr="00615F24" w:rsidRDefault="00AB3071" w:rsidP="00615F2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Ползунова И. А.</w:t>
            </w:r>
          </w:p>
        </w:tc>
      </w:tr>
      <w:tr w:rsidR="00AB3071" w:rsidRPr="00615F24" w:rsidTr="00615F24">
        <w:trPr>
          <w:cantSplit/>
          <w:trHeight w:hRule="exact" w:val="284"/>
        </w:trPr>
        <w:tc>
          <w:tcPr>
            <w:tcW w:w="2410" w:type="dxa"/>
            <w:vMerge/>
          </w:tcPr>
          <w:p w:rsidR="00AB3071" w:rsidRPr="00615F24" w:rsidRDefault="00AB3071" w:rsidP="00615F2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10" w:type="dxa"/>
            <w:tcBorders>
              <w:top w:val="single" w:sz="4" w:space="0" w:color="auto"/>
            </w:tcBorders>
          </w:tcPr>
          <w:p w:rsidR="00AB3071" w:rsidRPr="00615F24" w:rsidRDefault="00AB3071" w:rsidP="00615F2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Тарасова В.</w:t>
            </w:r>
          </w:p>
        </w:tc>
        <w:tc>
          <w:tcPr>
            <w:tcW w:w="992" w:type="dxa"/>
            <w:tcBorders>
              <w:top w:val="single" w:sz="4" w:space="0" w:color="auto"/>
              <w:right w:val="single" w:sz="4" w:space="0" w:color="auto"/>
            </w:tcBorders>
          </w:tcPr>
          <w:p w:rsidR="00AB3071" w:rsidRPr="00615F24" w:rsidRDefault="00AB3071" w:rsidP="00615F2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</w:tcBorders>
          </w:tcPr>
          <w:p w:rsidR="00AB3071" w:rsidRPr="00615F24" w:rsidRDefault="00AB3071" w:rsidP="00615F2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  <w:lang w:val="en-US"/>
              </w:rPr>
              <w:t>III</w:t>
            </w:r>
          </w:p>
        </w:tc>
        <w:tc>
          <w:tcPr>
            <w:tcW w:w="2269" w:type="dxa"/>
            <w:vMerge/>
          </w:tcPr>
          <w:p w:rsidR="00AB3071" w:rsidRPr="00615F24" w:rsidRDefault="00AB3071" w:rsidP="00615F2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73286" w:rsidRPr="00615F24" w:rsidTr="00615F24">
        <w:trPr>
          <w:trHeight w:hRule="exact" w:val="340"/>
        </w:trPr>
        <w:tc>
          <w:tcPr>
            <w:tcW w:w="2410" w:type="dxa"/>
          </w:tcPr>
          <w:p w:rsidR="00A73286" w:rsidRPr="00615F24" w:rsidRDefault="00A73286" w:rsidP="00615F2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 xml:space="preserve">Литература </w:t>
            </w:r>
          </w:p>
        </w:tc>
        <w:tc>
          <w:tcPr>
            <w:tcW w:w="2410" w:type="dxa"/>
          </w:tcPr>
          <w:p w:rsidR="00A73286" w:rsidRPr="00615F24" w:rsidRDefault="00A73286" w:rsidP="00615F2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Бобылева К.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A73286" w:rsidRPr="00615F24" w:rsidRDefault="00A73286" w:rsidP="00615F2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A73286" w:rsidRPr="00615F24" w:rsidRDefault="00A73286" w:rsidP="00615F24">
            <w:pPr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15F24">
              <w:rPr>
                <w:rFonts w:ascii="Times New Roman" w:hAnsi="Times New Roman"/>
                <w:sz w:val="28"/>
                <w:szCs w:val="28"/>
                <w:lang w:val="en-US"/>
              </w:rPr>
              <w:t>II</w:t>
            </w:r>
          </w:p>
        </w:tc>
        <w:tc>
          <w:tcPr>
            <w:tcW w:w="2269" w:type="dxa"/>
          </w:tcPr>
          <w:p w:rsidR="00A73286" w:rsidRPr="00615F24" w:rsidRDefault="00A73286" w:rsidP="00615F2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Ползунова И. А.</w:t>
            </w:r>
          </w:p>
        </w:tc>
      </w:tr>
      <w:tr w:rsidR="00A73286" w:rsidRPr="00615F24" w:rsidTr="00615F24">
        <w:trPr>
          <w:trHeight w:hRule="exact" w:val="340"/>
        </w:trPr>
        <w:tc>
          <w:tcPr>
            <w:tcW w:w="2410" w:type="dxa"/>
          </w:tcPr>
          <w:p w:rsidR="00A73286" w:rsidRPr="00615F24" w:rsidRDefault="00A73286" w:rsidP="00615F2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Английский язык</w:t>
            </w:r>
          </w:p>
        </w:tc>
        <w:tc>
          <w:tcPr>
            <w:tcW w:w="2410" w:type="dxa"/>
          </w:tcPr>
          <w:p w:rsidR="00A73286" w:rsidRPr="00615F24" w:rsidRDefault="00A73286" w:rsidP="00615F2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Бобылева К.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A73286" w:rsidRPr="00615F24" w:rsidRDefault="00A73286" w:rsidP="00615F2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A73286" w:rsidRPr="00615F24" w:rsidRDefault="00A73286" w:rsidP="00615F24">
            <w:pPr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15F24">
              <w:rPr>
                <w:rFonts w:ascii="Times New Roman" w:hAnsi="Times New Roman"/>
                <w:sz w:val="28"/>
                <w:szCs w:val="28"/>
                <w:lang w:val="en-US"/>
              </w:rPr>
              <w:t>II</w:t>
            </w:r>
          </w:p>
        </w:tc>
        <w:tc>
          <w:tcPr>
            <w:tcW w:w="2269" w:type="dxa"/>
          </w:tcPr>
          <w:p w:rsidR="00A73286" w:rsidRPr="00615F24" w:rsidRDefault="00A73286" w:rsidP="00615F2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Решетова С. В.</w:t>
            </w:r>
          </w:p>
        </w:tc>
      </w:tr>
      <w:tr w:rsidR="00A73286" w:rsidRPr="00615F24" w:rsidTr="00615F24">
        <w:trPr>
          <w:trHeight w:hRule="exact" w:val="340"/>
        </w:trPr>
        <w:tc>
          <w:tcPr>
            <w:tcW w:w="2410" w:type="dxa"/>
            <w:vMerge w:val="restart"/>
          </w:tcPr>
          <w:p w:rsidR="005266DD" w:rsidRPr="00615F24" w:rsidRDefault="00A73286" w:rsidP="00615F2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 xml:space="preserve">Французский </w:t>
            </w:r>
          </w:p>
          <w:p w:rsidR="00A73286" w:rsidRPr="00615F24" w:rsidRDefault="00A73286" w:rsidP="00615F2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язык</w:t>
            </w:r>
          </w:p>
        </w:tc>
        <w:tc>
          <w:tcPr>
            <w:tcW w:w="2410" w:type="dxa"/>
            <w:tcBorders>
              <w:bottom w:val="single" w:sz="4" w:space="0" w:color="auto"/>
            </w:tcBorders>
          </w:tcPr>
          <w:p w:rsidR="00A73286" w:rsidRPr="00615F24" w:rsidRDefault="00A73286" w:rsidP="00615F2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Бобылева В.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4" w:space="0" w:color="auto"/>
            </w:tcBorders>
          </w:tcPr>
          <w:p w:rsidR="00A73286" w:rsidRPr="00615F24" w:rsidRDefault="00A73286" w:rsidP="00615F2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1417" w:type="dxa"/>
            <w:tcBorders>
              <w:left w:val="single" w:sz="4" w:space="0" w:color="auto"/>
              <w:bottom w:val="single" w:sz="4" w:space="0" w:color="auto"/>
            </w:tcBorders>
          </w:tcPr>
          <w:p w:rsidR="00A73286" w:rsidRPr="00615F24" w:rsidRDefault="00A73286" w:rsidP="00615F24">
            <w:pPr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15F24">
              <w:rPr>
                <w:rFonts w:ascii="Times New Roman" w:hAnsi="Times New Roman"/>
                <w:sz w:val="28"/>
                <w:szCs w:val="28"/>
                <w:lang w:val="en-US"/>
              </w:rPr>
              <w:t>II</w:t>
            </w:r>
          </w:p>
        </w:tc>
        <w:tc>
          <w:tcPr>
            <w:tcW w:w="2269" w:type="dxa"/>
            <w:vMerge w:val="restart"/>
          </w:tcPr>
          <w:p w:rsidR="00A73286" w:rsidRPr="00615F24" w:rsidRDefault="00A73286" w:rsidP="00615F2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Григорьева Е. А.</w:t>
            </w:r>
          </w:p>
        </w:tc>
      </w:tr>
      <w:tr w:rsidR="00A73286" w:rsidRPr="00615F24" w:rsidTr="00615F24">
        <w:trPr>
          <w:trHeight w:hRule="exact" w:val="340"/>
        </w:trPr>
        <w:tc>
          <w:tcPr>
            <w:tcW w:w="2410" w:type="dxa"/>
            <w:vMerge/>
          </w:tcPr>
          <w:p w:rsidR="00A73286" w:rsidRPr="00615F24" w:rsidRDefault="00A73286" w:rsidP="00615F2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10" w:type="dxa"/>
            <w:tcBorders>
              <w:top w:val="single" w:sz="4" w:space="0" w:color="auto"/>
            </w:tcBorders>
          </w:tcPr>
          <w:p w:rsidR="00A73286" w:rsidRPr="00615F24" w:rsidRDefault="00A73286" w:rsidP="00615F2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Овечкина А.</w:t>
            </w:r>
          </w:p>
        </w:tc>
        <w:tc>
          <w:tcPr>
            <w:tcW w:w="992" w:type="dxa"/>
            <w:tcBorders>
              <w:top w:val="single" w:sz="4" w:space="0" w:color="auto"/>
              <w:right w:val="single" w:sz="4" w:space="0" w:color="auto"/>
            </w:tcBorders>
          </w:tcPr>
          <w:p w:rsidR="00A73286" w:rsidRPr="00615F24" w:rsidRDefault="00A73286" w:rsidP="00615F2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</w:tcBorders>
          </w:tcPr>
          <w:p w:rsidR="00A73286" w:rsidRPr="00615F24" w:rsidRDefault="00A73286" w:rsidP="00615F24">
            <w:pPr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15F24">
              <w:rPr>
                <w:rFonts w:ascii="Times New Roman" w:hAnsi="Times New Roman"/>
                <w:sz w:val="28"/>
                <w:szCs w:val="28"/>
                <w:lang w:val="en-US"/>
              </w:rPr>
              <w:t>III</w:t>
            </w:r>
          </w:p>
        </w:tc>
        <w:tc>
          <w:tcPr>
            <w:tcW w:w="2269" w:type="dxa"/>
            <w:vMerge/>
          </w:tcPr>
          <w:p w:rsidR="00A73286" w:rsidRPr="00615F24" w:rsidRDefault="00A73286" w:rsidP="00615F24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73286" w:rsidRPr="00615F24" w:rsidTr="00615F24">
        <w:trPr>
          <w:trHeight w:hRule="exact" w:val="340"/>
        </w:trPr>
        <w:tc>
          <w:tcPr>
            <w:tcW w:w="2410" w:type="dxa"/>
          </w:tcPr>
          <w:p w:rsidR="00A73286" w:rsidRPr="00615F24" w:rsidRDefault="00A73286" w:rsidP="00615F2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 xml:space="preserve">Информатика </w:t>
            </w:r>
          </w:p>
        </w:tc>
        <w:tc>
          <w:tcPr>
            <w:tcW w:w="2410" w:type="dxa"/>
          </w:tcPr>
          <w:p w:rsidR="00A73286" w:rsidRPr="00615F24" w:rsidRDefault="00261DAF" w:rsidP="00615F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Девятов М.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A73286" w:rsidRPr="00615F24" w:rsidRDefault="00261DAF" w:rsidP="00615F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A73286" w:rsidRPr="00615F24" w:rsidRDefault="00261DAF" w:rsidP="00615F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  <w:lang w:val="en-US"/>
              </w:rPr>
              <w:t>II</w:t>
            </w:r>
          </w:p>
        </w:tc>
        <w:tc>
          <w:tcPr>
            <w:tcW w:w="2269" w:type="dxa"/>
          </w:tcPr>
          <w:p w:rsidR="00A73286" w:rsidRPr="00615F24" w:rsidRDefault="00261DAF" w:rsidP="00615F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Лакеева О. В.</w:t>
            </w:r>
          </w:p>
        </w:tc>
      </w:tr>
      <w:tr w:rsidR="00A73286" w:rsidRPr="00615F24" w:rsidTr="00615F24">
        <w:tc>
          <w:tcPr>
            <w:tcW w:w="2410" w:type="dxa"/>
          </w:tcPr>
          <w:p w:rsidR="00A73286" w:rsidRPr="00615F24" w:rsidRDefault="00A73286" w:rsidP="00615F2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 xml:space="preserve">Биология </w:t>
            </w:r>
          </w:p>
        </w:tc>
        <w:tc>
          <w:tcPr>
            <w:tcW w:w="2410" w:type="dxa"/>
          </w:tcPr>
          <w:p w:rsidR="00A73286" w:rsidRPr="00615F24" w:rsidRDefault="00261DAF" w:rsidP="00615F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Масевнин И.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A73286" w:rsidRPr="00615F24" w:rsidRDefault="00261DAF" w:rsidP="00615F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A73286" w:rsidRPr="00615F24" w:rsidRDefault="00261DAF" w:rsidP="00615F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15F24">
              <w:rPr>
                <w:rFonts w:ascii="Times New Roman" w:hAnsi="Times New Roman"/>
                <w:sz w:val="28"/>
                <w:szCs w:val="28"/>
                <w:lang w:val="en-US"/>
              </w:rPr>
              <w:t>III</w:t>
            </w:r>
          </w:p>
        </w:tc>
        <w:tc>
          <w:tcPr>
            <w:tcW w:w="2269" w:type="dxa"/>
          </w:tcPr>
          <w:p w:rsidR="00A73286" w:rsidRPr="00615F24" w:rsidRDefault="00261DAF" w:rsidP="00615F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Дороднова О. В.</w:t>
            </w:r>
          </w:p>
        </w:tc>
      </w:tr>
      <w:tr w:rsidR="00261DAF" w:rsidRPr="00615F24" w:rsidTr="00615F24">
        <w:trPr>
          <w:trHeight w:hRule="exact" w:val="345"/>
        </w:trPr>
        <w:tc>
          <w:tcPr>
            <w:tcW w:w="2410" w:type="dxa"/>
            <w:vMerge w:val="restart"/>
          </w:tcPr>
          <w:p w:rsidR="00261DAF" w:rsidRPr="00615F24" w:rsidRDefault="00261DAF" w:rsidP="00AB3071">
            <w:pPr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 xml:space="preserve">Экология </w:t>
            </w:r>
          </w:p>
        </w:tc>
        <w:tc>
          <w:tcPr>
            <w:tcW w:w="2410" w:type="dxa"/>
            <w:tcBorders>
              <w:bottom w:val="single" w:sz="4" w:space="0" w:color="auto"/>
            </w:tcBorders>
          </w:tcPr>
          <w:p w:rsidR="00261DAF" w:rsidRPr="00615F24" w:rsidRDefault="00261DAF" w:rsidP="00615F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Масевнин И.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4" w:space="0" w:color="auto"/>
            </w:tcBorders>
          </w:tcPr>
          <w:p w:rsidR="00261DAF" w:rsidRPr="00615F24" w:rsidRDefault="00261DAF" w:rsidP="00615F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1417" w:type="dxa"/>
            <w:tcBorders>
              <w:left w:val="single" w:sz="4" w:space="0" w:color="auto"/>
              <w:bottom w:val="single" w:sz="4" w:space="0" w:color="auto"/>
            </w:tcBorders>
          </w:tcPr>
          <w:p w:rsidR="00261DAF" w:rsidRPr="00615F24" w:rsidRDefault="00261DAF" w:rsidP="00615F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15F24">
              <w:rPr>
                <w:rFonts w:ascii="Times New Roman" w:hAnsi="Times New Roman"/>
                <w:sz w:val="28"/>
                <w:szCs w:val="28"/>
                <w:lang w:val="en-US"/>
              </w:rPr>
              <w:t>II</w:t>
            </w:r>
          </w:p>
        </w:tc>
        <w:tc>
          <w:tcPr>
            <w:tcW w:w="2269" w:type="dxa"/>
            <w:vMerge w:val="restart"/>
          </w:tcPr>
          <w:p w:rsidR="00261DAF" w:rsidRPr="00615F24" w:rsidRDefault="00261DAF" w:rsidP="00615F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Дороднова О. В.</w:t>
            </w:r>
          </w:p>
        </w:tc>
      </w:tr>
      <w:tr w:rsidR="00261DAF" w:rsidRPr="00615F24" w:rsidTr="00615F24">
        <w:trPr>
          <w:trHeight w:hRule="exact" w:val="393"/>
        </w:trPr>
        <w:tc>
          <w:tcPr>
            <w:tcW w:w="2410" w:type="dxa"/>
            <w:vMerge/>
            <w:tcBorders>
              <w:bottom w:val="single" w:sz="4" w:space="0" w:color="auto"/>
            </w:tcBorders>
          </w:tcPr>
          <w:p w:rsidR="00261DAF" w:rsidRPr="00615F24" w:rsidRDefault="00261DAF" w:rsidP="00AB3071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261DAF" w:rsidRPr="00615F24" w:rsidRDefault="00261DAF" w:rsidP="00615F2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Пустовит С.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DAF" w:rsidRPr="00615F24" w:rsidRDefault="00261DAF" w:rsidP="00615F2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61DAF" w:rsidRPr="00615F24" w:rsidRDefault="00261DAF" w:rsidP="00615F24">
            <w:pPr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15F24">
              <w:rPr>
                <w:rFonts w:ascii="Times New Roman" w:hAnsi="Times New Roman"/>
                <w:sz w:val="28"/>
                <w:szCs w:val="28"/>
                <w:lang w:val="en-US"/>
              </w:rPr>
              <w:t>III</w:t>
            </w:r>
          </w:p>
        </w:tc>
        <w:tc>
          <w:tcPr>
            <w:tcW w:w="2269" w:type="dxa"/>
            <w:vMerge/>
            <w:tcBorders>
              <w:bottom w:val="single" w:sz="4" w:space="0" w:color="auto"/>
            </w:tcBorders>
          </w:tcPr>
          <w:p w:rsidR="00261DAF" w:rsidRPr="00615F24" w:rsidRDefault="00261DAF" w:rsidP="00615F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D0DB6" w:rsidRPr="00615F24" w:rsidTr="00615F24">
        <w:trPr>
          <w:trHeight w:hRule="exact" w:val="286"/>
        </w:trPr>
        <w:tc>
          <w:tcPr>
            <w:tcW w:w="2410" w:type="dxa"/>
            <w:vMerge w:val="restart"/>
            <w:tcBorders>
              <w:top w:val="single" w:sz="4" w:space="0" w:color="auto"/>
            </w:tcBorders>
          </w:tcPr>
          <w:p w:rsidR="001D0DB6" w:rsidRPr="00615F24" w:rsidRDefault="001D0DB6" w:rsidP="00AB3071">
            <w:pPr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 xml:space="preserve">Православие 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1D0DB6" w:rsidRPr="00615F24" w:rsidRDefault="001D0DB6" w:rsidP="00615F2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Бобылева К.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0DB6" w:rsidRPr="00615F24" w:rsidRDefault="001D0DB6" w:rsidP="00615F2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D0DB6" w:rsidRPr="00615F24" w:rsidRDefault="001D0DB6" w:rsidP="00615F24">
            <w:pPr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15F24">
              <w:rPr>
                <w:rFonts w:ascii="Times New Roman" w:hAnsi="Times New Roman"/>
                <w:sz w:val="28"/>
                <w:szCs w:val="28"/>
                <w:lang w:val="en-US"/>
              </w:rPr>
              <w:t>I</w:t>
            </w:r>
          </w:p>
        </w:tc>
        <w:tc>
          <w:tcPr>
            <w:tcW w:w="2269" w:type="dxa"/>
            <w:vMerge w:val="restart"/>
            <w:tcBorders>
              <w:top w:val="single" w:sz="4" w:space="0" w:color="auto"/>
            </w:tcBorders>
          </w:tcPr>
          <w:p w:rsidR="001D0DB6" w:rsidRPr="00615F24" w:rsidRDefault="001D0DB6" w:rsidP="00615F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Ползунова И. А.</w:t>
            </w:r>
          </w:p>
        </w:tc>
      </w:tr>
      <w:tr w:rsidR="001D0DB6" w:rsidRPr="00615F24" w:rsidTr="00615F24">
        <w:trPr>
          <w:trHeight w:hRule="exact" w:val="289"/>
        </w:trPr>
        <w:tc>
          <w:tcPr>
            <w:tcW w:w="2410" w:type="dxa"/>
            <w:vMerge/>
          </w:tcPr>
          <w:p w:rsidR="001D0DB6" w:rsidRPr="00615F24" w:rsidRDefault="001D0DB6" w:rsidP="00AB3071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1D0DB6" w:rsidRPr="00615F24" w:rsidRDefault="001D0DB6" w:rsidP="00615F2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Тарасова В.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0DB6" w:rsidRPr="00615F24" w:rsidRDefault="001D0DB6" w:rsidP="00615F2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D0DB6" w:rsidRPr="00615F24" w:rsidRDefault="001D0DB6" w:rsidP="00615F24">
            <w:pPr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15F24">
              <w:rPr>
                <w:rFonts w:ascii="Times New Roman" w:hAnsi="Times New Roman"/>
                <w:sz w:val="28"/>
                <w:szCs w:val="28"/>
                <w:lang w:val="en-US"/>
              </w:rPr>
              <w:t>II</w:t>
            </w:r>
          </w:p>
          <w:p w:rsidR="001D0DB6" w:rsidRPr="00615F24" w:rsidRDefault="001D0DB6" w:rsidP="00615F24">
            <w:pPr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  <w:p w:rsidR="001D0DB6" w:rsidRPr="00615F24" w:rsidRDefault="001D0DB6" w:rsidP="00615F24">
            <w:pPr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  <w:p w:rsidR="001D0DB6" w:rsidRPr="00615F24" w:rsidRDefault="001D0DB6" w:rsidP="00615F2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9" w:type="dxa"/>
            <w:vMerge/>
          </w:tcPr>
          <w:p w:rsidR="001D0DB6" w:rsidRPr="00615F24" w:rsidRDefault="001D0DB6" w:rsidP="00615F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D0DB6" w:rsidRPr="00615F24" w:rsidTr="00615F24">
        <w:trPr>
          <w:trHeight w:hRule="exact" w:val="408"/>
        </w:trPr>
        <w:tc>
          <w:tcPr>
            <w:tcW w:w="2410" w:type="dxa"/>
            <w:vMerge/>
            <w:tcBorders>
              <w:bottom w:val="single" w:sz="4" w:space="0" w:color="auto"/>
            </w:tcBorders>
          </w:tcPr>
          <w:p w:rsidR="001D0DB6" w:rsidRPr="00615F24" w:rsidRDefault="001D0DB6" w:rsidP="00AB3071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1D0DB6" w:rsidRPr="00615F24" w:rsidRDefault="001D0DB6" w:rsidP="005266DD">
            <w:pPr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Голобородько М.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0DB6" w:rsidRPr="00615F24" w:rsidRDefault="001D0DB6" w:rsidP="00615F2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D0DB6" w:rsidRPr="00615F24" w:rsidRDefault="001D0DB6" w:rsidP="00615F2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5F24">
              <w:rPr>
                <w:rFonts w:ascii="Times New Roman" w:hAnsi="Times New Roman"/>
                <w:sz w:val="28"/>
                <w:szCs w:val="28"/>
                <w:lang w:val="en-US"/>
              </w:rPr>
              <w:t>III</w:t>
            </w:r>
          </w:p>
        </w:tc>
        <w:tc>
          <w:tcPr>
            <w:tcW w:w="2269" w:type="dxa"/>
            <w:vMerge/>
            <w:tcBorders>
              <w:bottom w:val="single" w:sz="4" w:space="0" w:color="auto"/>
            </w:tcBorders>
          </w:tcPr>
          <w:p w:rsidR="001D0DB6" w:rsidRPr="00615F24" w:rsidRDefault="001D0DB6" w:rsidP="00615F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BD2F1F" w:rsidRDefault="00BD2F1F" w:rsidP="00AE342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E3424" w:rsidRDefault="00AE3424" w:rsidP="00AE342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F65444">
        <w:rPr>
          <w:rFonts w:ascii="Times New Roman" w:hAnsi="Times New Roman"/>
          <w:b/>
          <w:sz w:val="28"/>
          <w:szCs w:val="28"/>
        </w:rPr>
        <w:lastRenderedPageBreak/>
        <w:t xml:space="preserve">РАЗДЕЛ </w:t>
      </w:r>
      <w:r>
        <w:rPr>
          <w:rFonts w:ascii="Times New Roman" w:hAnsi="Times New Roman"/>
          <w:b/>
          <w:sz w:val="28"/>
          <w:szCs w:val="28"/>
        </w:rPr>
        <w:t>3</w:t>
      </w:r>
      <w:r w:rsidRPr="00F65444">
        <w:rPr>
          <w:rFonts w:ascii="Times New Roman" w:hAnsi="Times New Roman"/>
          <w:b/>
          <w:sz w:val="28"/>
          <w:szCs w:val="28"/>
        </w:rPr>
        <w:t xml:space="preserve">. </w:t>
      </w:r>
      <w:r>
        <w:rPr>
          <w:rFonts w:ascii="Times New Roman" w:hAnsi="Times New Roman"/>
          <w:b/>
          <w:sz w:val="28"/>
          <w:szCs w:val="28"/>
        </w:rPr>
        <w:t>ВОСПИТАТЕЛЬНАЯ</w:t>
      </w:r>
      <w:r w:rsidRPr="00F65444">
        <w:rPr>
          <w:rFonts w:ascii="Times New Roman" w:hAnsi="Times New Roman"/>
          <w:b/>
          <w:sz w:val="28"/>
          <w:szCs w:val="28"/>
        </w:rPr>
        <w:t xml:space="preserve"> РАБОТА</w:t>
      </w:r>
    </w:p>
    <w:p w:rsidR="00AE3424" w:rsidRDefault="00AE3424" w:rsidP="00AE342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E3424" w:rsidRDefault="00AE3424" w:rsidP="00AE342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E3424" w:rsidRDefault="003316C1" w:rsidP="00AE342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pict>
          <v:rect id="_x0000_s1041" style="position:absolute;left:0;text-align:left;margin-left:-9.3pt;margin-top:-16.85pt;width:485.25pt;height:122.25pt;z-index:251653632" fillcolor="#b8cce4" strokeweight="2.5pt">
            <v:fill color2="fill darken(205)" rotate="t" angle="-135" method="linear sigma" focus="50%" type="gradient"/>
            <v:stroke dashstyle="1 1" endcap="round"/>
            <v:textbox>
              <w:txbxContent>
                <w:p w:rsidR="00A4381D" w:rsidRPr="00514881" w:rsidRDefault="00A4381D" w:rsidP="006C7BED">
                  <w:pPr>
                    <w:spacing w:before="120" w:after="120" w:line="240" w:lineRule="auto"/>
                    <w:jc w:val="both"/>
                    <w:rPr>
                      <w:rFonts w:ascii="Times New Roman" w:hAnsi="Times New Roman"/>
                      <w:i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i/>
                      <w:sz w:val="28"/>
                      <w:szCs w:val="28"/>
                    </w:rPr>
                    <w:t xml:space="preserve">         </w:t>
                  </w:r>
                  <w:r w:rsidRPr="00514881">
                    <w:rPr>
                      <w:rFonts w:ascii="Times New Roman" w:hAnsi="Times New Roman"/>
                      <w:i/>
                      <w:sz w:val="28"/>
                      <w:szCs w:val="28"/>
                    </w:rPr>
                    <w:t>«Воспитание, полученное человеком, закончено, достигло своей цели, когда человек настолько созрел, что обладает силой и волей самого себя образовывать в течение дальнейшей жизни и знает способ и средства, как он это может осуществить в качестве индивидуума, воздействующего на внешний мир»</w:t>
                  </w:r>
                </w:p>
                <w:p w:rsidR="00A4381D" w:rsidRPr="00514881" w:rsidRDefault="00A4381D" w:rsidP="006C7BED">
                  <w:pPr>
                    <w:spacing w:line="240" w:lineRule="auto"/>
                    <w:jc w:val="right"/>
                    <w:rPr>
                      <w:rFonts w:ascii="Times New Roman" w:hAnsi="Times New Roman"/>
                      <w:i/>
                      <w:sz w:val="28"/>
                      <w:szCs w:val="28"/>
                    </w:rPr>
                  </w:pPr>
                  <w:r w:rsidRPr="00514881">
                    <w:rPr>
                      <w:rFonts w:ascii="Times New Roman" w:hAnsi="Times New Roman"/>
                      <w:i/>
                      <w:sz w:val="28"/>
                      <w:szCs w:val="28"/>
                    </w:rPr>
                    <w:t>А. Дистервег</w:t>
                  </w:r>
                </w:p>
                <w:p w:rsidR="00A4381D" w:rsidRDefault="00A4381D" w:rsidP="006C7BED"/>
              </w:txbxContent>
            </v:textbox>
          </v:rect>
        </w:pict>
      </w:r>
    </w:p>
    <w:p w:rsidR="00AE3424" w:rsidRDefault="00AE3424" w:rsidP="00AE342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E3424" w:rsidRDefault="00AE3424" w:rsidP="00AE342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E3424" w:rsidRDefault="00AE3424" w:rsidP="00AE342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E3424" w:rsidRDefault="00AE3424" w:rsidP="00AE342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E3424" w:rsidRDefault="00AE3424" w:rsidP="00AE342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E3424" w:rsidRDefault="00AE3424" w:rsidP="00AE342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E3424" w:rsidRDefault="00AE3424" w:rsidP="00AE342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A69A0" w:rsidRPr="0024432C" w:rsidRDefault="003821C8" w:rsidP="008A69A0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Ш</w:t>
      </w:r>
      <w:r w:rsidR="008A69A0" w:rsidRPr="0024432C">
        <w:rPr>
          <w:rFonts w:ascii="Times New Roman" w:hAnsi="Times New Roman"/>
          <w:sz w:val="28"/>
          <w:szCs w:val="28"/>
        </w:rPr>
        <w:t>кола</w:t>
      </w:r>
      <w:r>
        <w:rPr>
          <w:rFonts w:ascii="Times New Roman" w:hAnsi="Times New Roman"/>
          <w:sz w:val="28"/>
          <w:szCs w:val="28"/>
        </w:rPr>
        <w:t xml:space="preserve"> </w:t>
      </w:r>
      <w:r w:rsidR="008A69A0" w:rsidRPr="0024432C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="008A69A0" w:rsidRPr="0024432C">
        <w:rPr>
          <w:rFonts w:ascii="Times New Roman" w:hAnsi="Times New Roman"/>
          <w:sz w:val="28"/>
          <w:szCs w:val="28"/>
        </w:rPr>
        <w:t>это социально-педагогическая система, активно приспосабливающаяся к условиям изменяющейся внешней среды и сама активно воздействующая на внешнюю среду. Позиция школы состоит в том, что ребёнок в ней – не просто ученик, он личность.</w:t>
      </w:r>
    </w:p>
    <w:p w:rsidR="008A69A0" w:rsidRDefault="00762B03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196088</wp:posOffset>
            </wp:positionH>
            <wp:positionV relativeFrom="paragraph">
              <wp:posOffset>1332992</wp:posOffset>
            </wp:positionV>
            <wp:extent cx="5486400" cy="3200146"/>
            <wp:effectExtent l="57150" t="19050" r="38100" b="19304"/>
            <wp:wrapSquare wrapText="bothSides"/>
            <wp:docPr id="39" name="Схема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7" r:lo="rId48" r:qs="rId49" r:cs="rId50"/>
              </a:graphicData>
            </a:graphic>
          </wp:anchor>
        </w:drawing>
      </w:r>
      <w:r w:rsidR="008A69A0" w:rsidRPr="0024432C">
        <w:rPr>
          <w:rFonts w:ascii="Times New Roman" w:hAnsi="Times New Roman"/>
          <w:sz w:val="28"/>
          <w:szCs w:val="28"/>
        </w:rPr>
        <w:t>Воспитательная работа – приоритетное направление в работе школы. Принципы осуществления воспитательной работы: гуманизм и эстетическая направленность воспитания и образования; культурологическая направленность; коллективное творчество; эмоциональное насыщение жизни детского коллектива;  личностно-ориентированный подход.</w:t>
      </w:r>
    </w:p>
    <w:p w:rsidR="008A69A0" w:rsidRDefault="00762B03" w:rsidP="008A69A0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748919</wp:posOffset>
            </wp:positionH>
            <wp:positionV relativeFrom="paragraph">
              <wp:posOffset>3668522</wp:posOffset>
            </wp:positionV>
            <wp:extent cx="4305173" cy="771779"/>
            <wp:effectExtent l="57150" t="19050" r="57277" b="28321"/>
            <wp:wrapTight wrapText="bothSides">
              <wp:wrapPolygon edited="0">
                <wp:start x="-287" y="-533"/>
                <wp:lineTo x="-287" y="22393"/>
                <wp:lineTo x="21696" y="22393"/>
                <wp:lineTo x="21887" y="17061"/>
                <wp:lineTo x="21887" y="7997"/>
                <wp:lineTo x="21792" y="1066"/>
                <wp:lineTo x="21696" y="-533"/>
                <wp:lineTo x="-287" y="-533"/>
              </wp:wrapPolygon>
            </wp:wrapTight>
            <wp:docPr id="40" name="Схема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1" r:lo="rId52" r:qs="rId53" r:cs="rId54"/>
              </a:graphicData>
            </a:graphic>
          </wp:anchor>
        </w:drawing>
      </w:r>
      <w:r w:rsidR="008A69A0" w:rsidRPr="0024432C">
        <w:rPr>
          <w:rFonts w:ascii="Times New Roman" w:hAnsi="Times New Roman"/>
          <w:sz w:val="28"/>
          <w:szCs w:val="28"/>
        </w:rPr>
        <w:t xml:space="preserve"> </w:t>
      </w:r>
    </w:p>
    <w:p w:rsidR="008A69A0" w:rsidRPr="002529FB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color w:val="333333"/>
          <w:sz w:val="28"/>
          <w:szCs w:val="28"/>
        </w:rPr>
      </w:pPr>
      <w:r w:rsidRPr="0024432C">
        <w:rPr>
          <w:rFonts w:ascii="Times New Roman" w:hAnsi="Times New Roman"/>
          <w:sz w:val="28"/>
          <w:szCs w:val="28"/>
        </w:rPr>
        <w:lastRenderedPageBreak/>
        <w:t>Концепция осуществления воспитательной работы:  создание в школе  условий для всестороннего развития личности на уроках и во внеурочное время; многообразие кружков в режиме дополнительного образования и в рамках работы школы в режиме полного дня. В школе имеется план</w:t>
      </w:r>
      <w:r w:rsidRPr="002529FB">
        <w:rPr>
          <w:rFonts w:ascii="Times New Roman" w:hAnsi="Times New Roman"/>
          <w:color w:val="333333"/>
          <w:sz w:val="28"/>
          <w:szCs w:val="28"/>
        </w:rPr>
        <w:t xml:space="preserve"> </w:t>
      </w:r>
      <w:r w:rsidRPr="0024432C">
        <w:rPr>
          <w:rFonts w:ascii="Times New Roman" w:hAnsi="Times New Roman"/>
          <w:sz w:val="28"/>
          <w:szCs w:val="28"/>
        </w:rPr>
        <w:t>воспитательной работы, программа и локальные акты, регламентирующие воспитательную деятельность. Разработаны инструкции по осуществлению воспитательной деятельности.</w:t>
      </w:r>
      <w:r w:rsidRPr="002529FB">
        <w:rPr>
          <w:rFonts w:ascii="Times New Roman" w:hAnsi="Times New Roman"/>
          <w:color w:val="333333"/>
          <w:sz w:val="28"/>
          <w:szCs w:val="28"/>
        </w:rPr>
        <w:t xml:space="preserve"> </w:t>
      </w:r>
    </w:p>
    <w:p w:rsidR="008A69A0" w:rsidRPr="0024432C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4432C">
        <w:rPr>
          <w:rFonts w:ascii="Times New Roman" w:hAnsi="Times New Roman"/>
          <w:sz w:val="28"/>
          <w:szCs w:val="28"/>
        </w:rPr>
        <w:t xml:space="preserve">В школе существует административная структура, ответственная за осуществление воспитательной деятельности и дополнительное образование. Работает методическое объединение классных руководителей.      </w:t>
      </w:r>
    </w:p>
    <w:p w:rsidR="008A69A0" w:rsidRPr="0024432C" w:rsidRDefault="008A69A0" w:rsidP="008A69A0">
      <w:pPr>
        <w:spacing w:after="0" w:line="240" w:lineRule="auto"/>
        <w:ind w:right="-185" w:firstLine="709"/>
        <w:jc w:val="both"/>
        <w:rPr>
          <w:rFonts w:ascii="Times New Roman" w:hAnsi="Times New Roman"/>
          <w:sz w:val="28"/>
          <w:szCs w:val="28"/>
        </w:rPr>
      </w:pPr>
      <w:r w:rsidRPr="0024432C">
        <w:rPr>
          <w:rFonts w:ascii="Times New Roman" w:hAnsi="Times New Roman"/>
          <w:sz w:val="28"/>
          <w:szCs w:val="28"/>
        </w:rPr>
        <w:t xml:space="preserve">Для того чтобы классные руководители лучше владели всей совокупностью сложной системы организации содержания, форм и методов воспитательного влияния на учащихся, вопросы воспитательного характера включались в повестку дня педсоветов, совещаний при директоре, родительских собраний. Воспитательная работа велась в соответствии с общешкольным планом воспитательной работы; классные руководители также руководствовались годовым  планом работы с классом и общешкольным планом воспитательной работы. Были проведены открытые классные часы, велись страницы учета классных часов в журналах классов. Проводились регулярно общешкольные линейки, где подводились итоги внеклассных и внешкольных мероприятий, обсуждались вопросы нарушения дисциплины некоторыми учащимися, заслушивались отчеты дежурных учащихся, и награждались грамотами и призами победители школьных, районных и областных  конкурсов, соревнований и олимпиад. </w:t>
      </w:r>
    </w:p>
    <w:p w:rsidR="008A69A0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</w:t>
      </w:r>
      <w:r w:rsidRPr="002529FB">
        <w:rPr>
          <w:rFonts w:ascii="Times New Roman" w:hAnsi="Times New Roman"/>
          <w:sz w:val="28"/>
          <w:szCs w:val="28"/>
        </w:rPr>
        <w:t xml:space="preserve">ольшую помощь в воспитательной работе, в развитии творческих, и индивидуальных способностей обучающихся оказывает </w:t>
      </w:r>
      <w:r w:rsidRPr="002529FB">
        <w:rPr>
          <w:rFonts w:ascii="Times New Roman" w:hAnsi="Times New Roman"/>
          <w:b/>
          <w:sz w:val="28"/>
          <w:szCs w:val="28"/>
        </w:rPr>
        <w:t>внеурочная работа</w:t>
      </w:r>
      <w:r w:rsidRPr="002529FB">
        <w:rPr>
          <w:rFonts w:ascii="Times New Roman" w:hAnsi="Times New Roman"/>
          <w:sz w:val="28"/>
          <w:szCs w:val="28"/>
        </w:rPr>
        <w:t>. В 2007 - 2008 учебном году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2529FB">
        <w:rPr>
          <w:rFonts w:ascii="Times New Roman" w:hAnsi="Times New Roman"/>
          <w:sz w:val="28"/>
          <w:szCs w:val="28"/>
        </w:rPr>
        <w:t xml:space="preserve">в школе были  открыты 13 кружков и 4 спортивные секции. Количество занимающихся в школьных кружках – 129 человек, что составляет 73,7% и в секциях – 76 человек, что составляет 43,4%. Не посещали кружки и секции 26 человек – 15%. </w:t>
      </w:r>
    </w:p>
    <w:p w:rsidR="008A69A0" w:rsidRDefault="008A69A0" w:rsidP="008A69A0">
      <w:pPr>
        <w:tabs>
          <w:tab w:val="left" w:pos="7665"/>
        </w:tabs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:rsidR="008A69A0" w:rsidRDefault="008A69A0" w:rsidP="008A69A0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7476F4">
        <w:rPr>
          <w:rFonts w:ascii="Times New Roman" w:hAnsi="Times New Roman"/>
          <w:b/>
          <w:sz w:val="28"/>
          <w:szCs w:val="28"/>
        </w:rPr>
        <w:t>Количество учащихся,</w:t>
      </w:r>
    </w:p>
    <w:p w:rsidR="008A69A0" w:rsidRPr="007476F4" w:rsidRDefault="008A69A0" w:rsidP="008A69A0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7476F4">
        <w:rPr>
          <w:rFonts w:ascii="Times New Roman" w:hAnsi="Times New Roman"/>
          <w:b/>
          <w:sz w:val="28"/>
          <w:szCs w:val="28"/>
        </w:rPr>
        <w:t>посещающих школьные кружки, секции</w:t>
      </w:r>
    </w:p>
    <w:p w:rsidR="008A69A0" w:rsidRDefault="00762B03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924425" cy="2105025"/>
            <wp:effectExtent l="0" t="0" r="0" b="0"/>
            <wp:docPr id="13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5"/>
              </a:graphicData>
            </a:graphic>
          </wp:inline>
        </w:drawing>
      </w:r>
    </w:p>
    <w:p w:rsidR="008A69A0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Pr="002529FB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lastRenderedPageBreak/>
        <w:t>Можно отметить результативную работу следующих руководителей кружков: Ползуновой И.А.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529FB">
        <w:rPr>
          <w:rFonts w:ascii="Times New Roman" w:hAnsi="Times New Roman"/>
          <w:sz w:val="28"/>
          <w:szCs w:val="28"/>
        </w:rPr>
        <w:t>(«Театральный», «Духовное краеведение Подмосковья»), Целоусовой С.Б. («Юный художник», «Декоративно-прикладное творчество»), Лакеевой О.В.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529FB">
        <w:rPr>
          <w:rFonts w:ascii="Times New Roman" w:hAnsi="Times New Roman"/>
          <w:sz w:val="28"/>
          <w:szCs w:val="28"/>
        </w:rPr>
        <w:t>(«Компьютерный»), чьи воспитанники активно участвовали в общественной жизни школы и занимали призовые места на мероприятиях районного и областного масштаба:</w:t>
      </w:r>
    </w:p>
    <w:p w:rsidR="008A69A0" w:rsidRPr="004653B3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  <w:r w:rsidRPr="004653B3">
        <w:rPr>
          <w:rFonts w:ascii="Times New Roman" w:hAnsi="Times New Roman"/>
          <w:b/>
          <w:i/>
          <w:sz w:val="28"/>
          <w:szCs w:val="28"/>
          <w:u w:val="single"/>
        </w:rPr>
        <w:t>«Духовное краеведение Подмосковья» (руководитель Ползунова И.А.)</w:t>
      </w:r>
    </w:p>
    <w:p w:rsidR="008A69A0" w:rsidRPr="002529FB" w:rsidRDefault="008A69A0" w:rsidP="008A69A0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hanging="431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 xml:space="preserve">Зональная краеведческая конференция (Овечкина А. – диплом лауреата); </w:t>
      </w:r>
    </w:p>
    <w:p w:rsidR="008A69A0" w:rsidRPr="002529FB" w:rsidRDefault="008A69A0" w:rsidP="008A69A0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hanging="431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 xml:space="preserve">Областная краеведческая конференция (Овечкина А. - диплом </w:t>
      </w:r>
      <w:r w:rsidRPr="002529FB">
        <w:rPr>
          <w:rFonts w:ascii="Times New Roman" w:hAnsi="Times New Roman"/>
          <w:sz w:val="28"/>
          <w:szCs w:val="28"/>
          <w:lang w:val="en-US"/>
        </w:rPr>
        <w:t>II</w:t>
      </w:r>
      <w:r w:rsidRPr="002529FB">
        <w:rPr>
          <w:rFonts w:ascii="Times New Roman" w:hAnsi="Times New Roman"/>
          <w:sz w:val="28"/>
          <w:szCs w:val="28"/>
        </w:rPr>
        <w:t xml:space="preserve"> степени)</w:t>
      </w:r>
      <w:r>
        <w:rPr>
          <w:rFonts w:ascii="Times New Roman" w:hAnsi="Times New Roman"/>
          <w:sz w:val="28"/>
          <w:szCs w:val="28"/>
        </w:rPr>
        <w:t>;</w:t>
      </w:r>
    </w:p>
    <w:p w:rsidR="008A69A0" w:rsidRPr="002529FB" w:rsidRDefault="008A69A0" w:rsidP="008A69A0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hanging="431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Районные литературные духовно-нравственные Кирилло-М</w:t>
      </w:r>
      <w:r>
        <w:rPr>
          <w:rFonts w:ascii="Times New Roman" w:hAnsi="Times New Roman"/>
          <w:sz w:val="28"/>
          <w:szCs w:val="28"/>
        </w:rPr>
        <w:t>е</w:t>
      </w:r>
      <w:r w:rsidRPr="002529FB">
        <w:rPr>
          <w:rFonts w:ascii="Times New Roman" w:hAnsi="Times New Roman"/>
          <w:sz w:val="28"/>
          <w:szCs w:val="28"/>
        </w:rPr>
        <w:t>фод</w:t>
      </w:r>
      <w:r>
        <w:rPr>
          <w:rFonts w:ascii="Times New Roman" w:hAnsi="Times New Roman"/>
          <w:sz w:val="28"/>
          <w:szCs w:val="28"/>
        </w:rPr>
        <w:t>и</w:t>
      </w:r>
      <w:r w:rsidRPr="002529FB">
        <w:rPr>
          <w:rFonts w:ascii="Times New Roman" w:hAnsi="Times New Roman"/>
          <w:sz w:val="28"/>
          <w:szCs w:val="28"/>
        </w:rPr>
        <w:t>евские чтения (Тарасова В. – диплом победителя)</w:t>
      </w:r>
      <w:r>
        <w:rPr>
          <w:rFonts w:ascii="Times New Roman" w:hAnsi="Times New Roman"/>
          <w:sz w:val="28"/>
          <w:szCs w:val="28"/>
        </w:rPr>
        <w:t>;</w:t>
      </w:r>
    </w:p>
    <w:p w:rsidR="008A69A0" w:rsidRPr="002529FB" w:rsidRDefault="008A69A0" w:rsidP="008A69A0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hanging="431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Районный конкурс сочинений «Моя семья» (Кузнецова Ю. – 2 место);</w:t>
      </w:r>
    </w:p>
    <w:p w:rsidR="008A69A0" w:rsidRPr="002529FB" w:rsidRDefault="008A69A0" w:rsidP="008A69A0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hanging="431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Районная олимпиада по православию (Бобылёва К. – 1 место, Тарасова В. – 2 место, Голобородько М. – 3 место)</w:t>
      </w:r>
      <w:r>
        <w:rPr>
          <w:rFonts w:ascii="Times New Roman" w:hAnsi="Times New Roman"/>
          <w:sz w:val="28"/>
          <w:szCs w:val="28"/>
        </w:rPr>
        <w:t>.</w:t>
      </w:r>
    </w:p>
    <w:p w:rsidR="008A69A0" w:rsidRPr="004653B3" w:rsidRDefault="008A69A0" w:rsidP="008A69A0">
      <w:pPr>
        <w:spacing w:after="0" w:line="240" w:lineRule="auto"/>
        <w:ind w:left="709"/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  <w:r w:rsidRPr="004653B3">
        <w:rPr>
          <w:rFonts w:ascii="Times New Roman" w:hAnsi="Times New Roman"/>
          <w:b/>
          <w:i/>
          <w:sz w:val="28"/>
          <w:szCs w:val="28"/>
          <w:u w:val="single"/>
        </w:rPr>
        <w:t>«Юный художник», «Декоративно-прикладное творчество» (руководитель Целоусова С.Б.)</w:t>
      </w:r>
    </w:p>
    <w:p w:rsidR="008A69A0" w:rsidRPr="002529FB" w:rsidRDefault="008A69A0" w:rsidP="008A69A0">
      <w:pPr>
        <w:widowControl w:val="0"/>
        <w:numPr>
          <w:ilvl w:val="0"/>
          <w:numId w:val="18"/>
        </w:numPr>
        <w:tabs>
          <w:tab w:val="clear" w:pos="720"/>
          <w:tab w:val="num" w:pos="1080"/>
        </w:tabs>
        <w:autoSpaceDE w:val="0"/>
        <w:autoSpaceDN w:val="0"/>
        <w:adjustRightInd w:val="0"/>
        <w:spacing w:after="0" w:line="240" w:lineRule="auto"/>
        <w:ind w:left="1080" w:hanging="371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Конкурс рисунков «Зелёная планета глазами детей»</w:t>
      </w:r>
    </w:p>
    <w:p w:rsidR="008A69A0" w:rsidRPr="002529FB" w:rsidRDefault="008A69A0" w:rsidP="008A69A0">
      <w:pPr>
        <w:tabs>
          <w:tab w:val="num" w:pos="1620"/>
          <w:tab w:val="left" w:pos="8787"/>
        </w:tabs>
        <w:spacing w:after="0" w:line="240" w:lineRule="auto"/>
        <w:ind w:left="1080" w:right="-33" w:hanging="371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 xml:space="preserve">     Международного детского экологического форума Зелёная планета 2008»</w:t>
      </w:r>
    </w:p>
    <w:p w:rsidR="008A69A0" w:rsidRPr="002529FB" w:rsidRDefault="008A69A0" w:rsidP="008A69A0">
      <w:pPr>
        <w:widowControl w:val="0"/>
        <w:numPr>
          <w:ilvl w:val="0"/>
          <w:numId w:val="17"/>
        </w:numPr>
        <w:tabs>
          <w:tab w:val="clear" w:pos="1260"/>
          <w:tab w:val="num" w:pos="1080"/>
        </w:tabs>
        <w:autoSpaceDE w:val="0"/>
        <w:autoSpaceDN w:val="0"/>
        <w:adjustRightInd w:val="0"/>
        <w:spacing w:after="0" w:line="240" w:lineRule="auto"/>
        <w:ind w:left="1080" w:hanging="371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Областной конкурс рисунков «Моя семья»;</w:t>
      </w:r>
    </w:p>
    <w:p w:rsidR="008A69A0" w:rsidRPr="002529FB" w:rsidRDefault="008A69A0" w:rsidP="008A69A0">
      <w:pPr>
        <w:widowControl w:val="0"/>
        <w:numPr>
          <w:ilvl w:val="0"/>
          <w:numId w:val="17"/>
        </w:numPr>
        <w:tabs>
          <w:tab w:val="clear" w:pos="1260"/>
          <w:tab w:val="num" w:pos="1080"/>
        </w:tabs>
        <w:autoSpaceDE w:val="0"/>
        <w:autoSpaceDN w:val="0"/>
        <w:adjustRightInd w:val="0"/>
        <w:spacing w:after="0" w:line="240" w:lineRule="auto"/>
        <w:ind w:left="1080" w:hanging="371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Областной конкурс научно-фантастического рисунка «Эра фантастики» (Девятов М. – диплом лауреата);</w:t>
      </w:r>
    </w:p>
    <w:p w:rsidR="008A69A0" w:rsidRPr="002529FB" w:rsidRDefault="008A69A0" w:rsidP="008A69A0">
      <w:pPr>
        <w:widowControl w:val="0"/>
        <w:numPr>
          <w:ilvl w:val="0"/>
          <w:numId w:val="17"/>
        </w:numPr>
        <w:tabs>
          <w:tab w:val="clear" w:pos="1260"/>
          <w:tab w:val="num" w:pos="1080"/>
        </w:tabs>
        <w:autoSpaceDE w:val="0"/>
        <w:autoSpaceDN w:val="0"/>
        <w:adjustRightInd w:val="0"/>
        <w:spacing w:after="0" w:line="240" w:lineRule="auto"/>
        <w:ind w:left="1080" w:hanging="371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Районный конкурс рисунков на тему: «Красота Божьего мира»;</w:t>
      </w:r>
    </w:p>
    <w:p w:rsidR="008A69A0" w:rsidRPr="002529FB" w:rsidRDefault="008A69A0" w:rsidP="008A69A0">
      <w:pPr>
        <w:widowControl w:val="0"/>
        <w:numPr>
          <w:ilvl w:val="0"/>
          <w:numId w:val="17"/>
        </w:numPr>
        <w:tabs>
          <w:tab w:val="clear" w:pos="1260"/>
          <w:tab w:val="num" w:pos="1080"/>
        </w:tabs>
        <w:autoSpaceDE w:val="0"/>
        <w:autoSpaceDN w:val="0"/>
        <w:adjustRightInd w:val="0"/>
        <w:spacing w:after="0" w:line="240" w:lineRule="auto"/>
        <w:ind w:left="1080" w:hanging="371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Районный конкурс рисунков «Мама, папа, я + книга»;</w:t>
      </w:r>
    </w:p>
    <w:p w:rsidR="008A69A0" w:rsidRPr="002529FB" w:rsidRDefault="008A69A0" w:rsidP="008A69A0">
      <w:pPr>
        <w:widowControl w:val="0"/>
        <w:numPr>
          <w:ilvl w:val="0"/>
          <w:numId w:val="17"/>
        </w:numPr>
        <w:tabs>
          <w:tab w:val="clear" w:pos="1260"/>
          <w:tab w:val="num" w:pos="1080"/>
        </w:tabs>
        <w:autoSpaceDE w:val="0"/>
        <w:autoSpaceDN w:val="0"/>
        <w:adjustRightInd w:val="0"/>
        <w:spacing w:after="0" w:line="240" w:lineRule="auto"/>
        <w:ind w:left="1080" w:hanging="371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Районный конкурс рисунков «Дорога – не игрушка»;</w:t>
      </w:r>
    </w:p>
    <w:p w:rsidR="008A69A0" w:rsidRPr="002529FB" w:rsidRDefault="008A69A0" w:rsidP="008A69A0">
      <w:pPr>
        <w:widowControl w:val="0"/>
        <w:numPr>
          <w:ilvl w:val="0"/>
          <w:numId w:val="17"/>
        </w:numPr>
        <w:tabs>
          <w:tab w:val="clear" w:pos="1260"/>
          <w:tab w:val="num" w:pos="1080"/>
        </w:tabs>
        <w:autoSpaceDE w:val="0"/>
        <w:autoSpaceDN w:val="0"/>
        <w:adjustRightInd w:val="0"/>
        <w:spacing w:after="0" w:line="240" w:lineRule="auto"/>
        <w:ind w:left="1080" w:hanging="371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Районная выставка рисунков по ИЗО и декоративно-прикладному творчеству (4 диплома за активное участие).</w:t>
      </w:r>
    </w:p>
    <w:p w:rsidR="008A69A0" w:rsidRPr="004653B3" w:rsidRDefault="008A69A0" w:rsidP="008A69A0">
      <w:p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  <w:r w:rsidRPr="007D1852">
        <w:rPr>
          <w:rFonts w:ascii="Times New Roman" w:hAnsi="Times New Roman"/>
          <w:sz w:val="28"/>
          <w:szCs w:val="28"/>
        </w:rPr>
        <w:t xml:space="preserve">          </w:t>
      </w:r>
      <w:r w:rsidRPr="004653B3">
        <w:rPr>
          <w:rFonts w:ascii="Times New Roman" w:hAnsi="Times New Roman"/>
          <w:b/>
          <w:i/>
          <w:sz w:val="28"/>
          <w:szCs w:val="28"/>
          <w:u w:val="single"/>
        </w:rPr>
        <w:t>«Компьютерный» (руководитель Лакеева О.В.)</w:t>
      </w:r>
    </w:p>
    <w:p w:rsidR="008A69A0" w:rsidRPr="002529FB" w:rsidRDefault="008A69A0" w:rsidP="008A69A0">
      <w:pPr>
        <w:widowControl w:val="0"/>
        <w:numPr>
          <w:ilvl w:val="0"/>
          <w:numId w:val="19"/>
        </w:numPr>
        <w:tabs>
          <w:tab w:val="clear" w:pos="1260"/>
          <w:tab w:val="num" w:pos="1080"/>
        </w:tabs>
        <w:autoSpaceDE w:val="0"/>
        <w:autoSpaceDN w:val="0"/>
        <w:adjustRightInd w:val="0"/>
        <w:spacing w:after="0" w:line="240" w:lineRule="auto"/>
        <w:ind w:left="1080" w:hanging="371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Районный конкурс компьютерного рисунка (Кондакова К. – диплом лауреата);</w:t>
      </w:r>
    </w:p>
    <w:p w:rsidR="008A69A0" w:rsidRPr="002529FB" w:rsidRDefault="008A69A0" w:rsidP="008A69A0">
      <w:pPr>
        <w:widowControl w:val="0"/>
        <w:numPr>
          <w:ilvl w:val="0"/>
          <w:numId w:val="19"/>
        </w:numPr>
        <w:tabs>
          <w:tab w:val="clear" w:pos="1260"/>
          <w:tab w:val="num" w:pos="1080"/>
        </w:tabs>
        <w:autoSpaceDE w:val="0"/>
        <w:autoSpaceDN w:val="0"/>
        <w:adjustRightInd w:val="0"/>
        <w:spacing w:after="0" w:line="240" w:lineRule="auto"/>
        <w:ind w:left="1080" w:hanging="371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Районный конкурс фотографий «Рабочие профессии» (Губина Е. – 3 место);</w:t>
      </w:r>
    </w:p>
    <w:p w:rsidR="008A69A0" w:rsidRPr="007D1852" w:rsidRDefault="008A69A0" w:rsidP="008A69A0">
      <w:pPr>
        <w:widowControl w:val="0"/>
        <w:numPr>
          <w:ilvl w:val="0"/>
          <w:numId w:val="19"/>
        </w:numPr>
        <w:tabs>
          <w:tab w:val="clear" w:pos="1260"/>
          <w:tab w:val="num" w:pos="1080"/>
        </w:tabs>
        <w:autoSpaceDE w:val="0"/>
        <w:autoSpaceDN w:val="0"/>
        <w:adjustRightInd w:val="0"/>
        <w:spacing w:after="0" w:line="240" w:lineRule="auto"/>
        <w:ind w:left="1080" w:hanging="371"/>
        <w:jc w:val="both"/>
        <w:rPr>
          <w:rFonts w:ascii="Times New Roman" w:hAnsi="Times New Roman"/>
          <w:sz w:val="28"/>
          <w:szCs w:val="28"/>
        </w:rPr>
      </w:pPr>
      <w:r w:rsidRPr="007D1852">
        <w:rPr>
          <w:rFonts w:ascii="Times New Roman" w:hAnsi="Times New Roman"/>
          <w:sz w:val="28"/>
          <w:szCs w:val="28"/>
        </w:rPr>
        <w:t>Районный конкурс видеофильмов «Моя школа» (Девятов М. – диплом победителя);</w:t>
      </w:r>
    </w:p>
    <w:p w:rsidR="008A69A0" w:rsidRPr="007D1852" w:rsidRDefault="008A69A0" w:rsidP="008A69A0">
      <w:pPr>
        <w:widowControl w:val="0"/>
        <w:numPr>
          <w:ilvl w:val="0"/>
          <w:numId w:val="19"/>
        </w:numPr>
        <w:tabs>
          <w:tab w:val="clear" w:pos="1260"/>
          <w:tab w:val="num" w:pos="1080"/>
        </w:tabs>
        <w:autoSpaceDE w:val="0"/>
        <w:autoSpaceDN w:val="0"/>
        <w:adjustRightInd w:val="0"/>
        <w:spacing w:after="0" w:line="240" w:lineRule="auto"/>
        <w:ind w:left="1080" w:hanging="371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Районная олимпиада по информатик</w:t>
      </w:r>
      <w:r>
        <w:rPr>
          <w:rFonts w:ascii="Times New Roman" w:hAnsi="Times New Roman"/>
          <w:sz w:val="28"/>
          <w:szCs w:val="28"/>
        </w:rPr>
        <w:t>е</w:t>
      </w:r>
      <w:r w:rsidRPr="002529FB">
        <w:rPr>
          <w:rFonts w:ascii="Times New Roman" w:hAnsi="Times New Roman"/>
          <w:sz w:val="28"/>
          <w:szCs w:val="28"/>
        </w:rPr>
        <w:t xml:space="preserve"> </w:t>
      </w:r>
      <w:r w:rsidRPr="007D1852">
        <w:rPr>
          <w:rFonts w:ascii="Times New Roman" w:hAnsi="Times New Roman"/>
          <w:sz w:val="28"/>
          <w:szCs w:val="28"/>
        </w:rPr>
        <w:t>(Девятов М. – 2 место).</w:t>
      </w:r>
    </w:p>
    <w:p w:rsidR="008A69A0" w:rsidRPr="004653B3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  <w:r w:rsidRPr="004653B3">
        <w:rPr>
          <w:rFonts w:ascii="Times New Roman" w:hAnsi="Times New Roman"/>
          <w:b/>
          <w:i/>
          <w:sz w:val="28"/>
          <w:szCs w:val="28"/>
          <w:u w:val="single"/>
        </w:rPr>
        <w:t>«Мы изучаем английский» (руководитель Решетова С.В.)</w:t>
      </w:r>
    </w:p>
    <w:p w:rsidR="008A69A0" w:rsidRPr="002529FB" w:rsidRDefault="008A69A0" w:rsidP="008A69A0">
      <w:pPr>
        <w:widowControl w:val="0"/>
        <w:numPr>
          <w:ilvl w:val="0"/>
          <w:numId w:val="20"/>
        </w:numPr>
        <w:tabs>
          <w:tab w:val="clear" w:pos="720"/>
          <w:tab w:val="num" w:pos="1134"/>
        </w:tabs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Районная олимпиада по английскому языку (Бобылева К. – 2 место).</w:t>
      </w:r>
    </w:p>
    <w:p w:rsidR="008A69A0" w:rsidRPr="002529FB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 xml:space="preserve">Воспитанники кружка «Умелые руки» (руководитель Филиппова Т.А.) принимали активное участие в школьных конкурсах и выставках. Они стали </w:t>
      </w:r>
      <w:r w:rsidRPr="002529FB">
        <w:rPr>
          <w:rFonts w:ascii="Times New Roman" w:hAnsi="Times New Roman"/>
          <w:sz w:val="28"/>
          <w:szCs w:val="28"/>
        </w:rPr>
        <w:lastRenderedPageBreak/>
        <w:t>победителями в выставках «Дары осени», «День Тыквы», «Новогодняя икебана», «Каждой пичужке, своя кормушка», «Птичий домик».</w:t>
      </w:r>
    </w:p>
    <w:p w:rsidR="008A69A0" w:rsidRPr="002529FB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Руководитель кружка «Физика и экология» Кулагина А.С. подготовила и провела со своими воспитанниками интересную и насыщенную неделю физики.</w:t>
      </w:r>
    </w:p>
    <w:p w:rsidR="008A69A0" w:rsidRPr="002529FB" w:rsidRDefault="008A69A0" w:rsidP="008A69A0">
      <w:pPr>
        <w:shd w:val="clear" w:color="auto" w:fill="FFFFFF"/>
        <w:spacing w:after="0" w:line="240" w:lineRule="auto"/>
        <w:ind w:left="29" w:right="14"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pacing w:val="-2"/>
          <w:sz w:val="28"/>
          <w:szCs w:val="28"/>
        </w:rPr>
        <w:t>Кружки: «Детская риторика», «Весёлая грамматика», «</w:t>
      </w:r>
      <w:r>
        <w:rPr>
          <w:rFonts w:ascii="Times New Roman" w:hAnsi="Times New Roman"/>
          <w:spacing w:val="-2"/>
          <w:sz w:val="28"/>
          <w:szCs w:val="28"/>
        </w:rPr>
        <w:t>В</w:t>
      </w:r>
      <w:r w:rsidRPr="002529FB">
        <w:rPr>
          <w:rFonts w:ascii="Times New Roman" w:hAnsi="Times New Roman"/>
          <w:spacing w:val="-2"/>
          <w:sz w:val="28"/>
          <w:szCs w:val="28"/>
        </w:rPr>
        <w:t>ыразительное слово», «За страницами учебника русского языка»</w:t>
      </w:r>
      <w:r w:rsidRPr="002529FB">
        <w:rPr>
          <w:rFonts w:ascii="Times New Roman" w:hAnsi="Times New Roman"/>
          <w:sz w:val="28"/>
          <w:szCs w:val="28"/>
        </w:rPr>
        <w:t xml:space="preserve"> не в полной мере проявили себя в этом году.</w:t>
      </w:r>
    </w:p>
    <w:p w:rsidR="008A69A0" w:rsidRPr="002529FB" w:rsidRDefault="008A69A0" w:rsidP="008A69A0">
      <w:pPr>
        <w:shd w:val="clear" w:color="auto" w:fill="FFFFFF"/>
        <w:spacing w:after="0" w:line="240" w:lineRule="auto"/>
        <w:ind w:right="36"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 xml:space="preserve"> Необходимо отметить, что в течение всего учебного года на контроле оставался вопрос  привлечения обучающихся из «группы риска» в кружковую работу. </w:t>
      </w:r>
    </w:p>
    <w:p w:rsidR="003821C8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 В</w:t>
      </w:r>
      <w:r w:rsidRPr="002529FB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2529FB">
        <w:rPr>
          <w:rFonts w:ascii="Times New Roman" w:hAnsi="Times New Roman"/>
          <w:sz w:val="28"/>
          <w:szCs w:val="28"/>
        </w:rPr>
        <w:t xml:space="preserve">этом учебном году в школе было сформировано </w:t>
      </w:r>
    </w:p>
    <w:p w:rsidR="003821C8" w:rsidRDefault="003821C8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3821C8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b/>
          <w:sz w:val="28"/>
          <w:szCs w:val="28"/>
        </w:rPr>
        <w:t>4 детских объединени</w:t>
      </w:r>
      <w:r w:rsidR="003821C8">
        <w:rPr>
          <w:rFonts w:ascii="Times New Roman" w:hAnsi="Times New Roman"/>
          <w:b/>
          <w:sz w:val="28"/>
          <w:szCs w:val="28"/>
        </w:rPr>
        <w:t>я</w:t>
      </w:r>
    </w:p>
    <w:p w:rsidR="008A69A0" w:rsidRDefault="00762B03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596138</wp:posOffset>
            </wp:positionH>
            <wp:positionV relativeFrom="paragraph">
              <wp:posOffset>155448</wp:posOffset>
            </wp:positionV>
            <wp:extent cx="4715002" cy="1990852"/>
            <wp:effectExtent l="76200" t="38100" r="66548" b="47498"/>
            <wp:wrapTight wrapText="bothSides">
              <wp:wrapPolygon edited="0">
                <wp:start x="436" y="-413"/>
                <wp:lineTo x="0" y="0"/>
                <wp:lineTo x="-349" y="1447"/>
                <wp:lineTo x="-349" y="20462"/>
                <wp:lineTo x="175" y="22115"/>
                <wp:lineTo x="436" y="22115"/>
                <wp:lineTo x="21032" y="22115"/>
                <wp:lineTo x="21294" y="22115"/>
                <wp:lineTo x="21905" y="20255"/>
                <wp:lineTo x="21818" y="19428"/>
                <wp:lineTo x="21818" y="2894"/>
                <wp:lineTo x="21905" y="1653"/>
                <wp:lineTo x="21556" y="207"/>
                <wp:lineTo x="20945" y="-413"/>
                <wp:lineTo x="436" y="-413"/>
              </wp:wrapPolygon>
            </wp:wrapTight>
            <wp:docPr id="38" name="Схема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6" r:lo="rId57" r:qs="rId58" r:cs="rId59"/>
              </a:graphicData>
            </a:graphic>
          </wp:anchor>
        </w:drawing>
      </w:r>
    </w:p>
    <w:p w:rsidR="008A69A0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 xml:space="preserve">В начальном звене: патриотическое  </w:t>
      </w:r>
      <w:r w:rsidRPr="00B66345">
        <w:rPr>
          <w:rFonts w:ascii="Times New Roman" w:hAnsi="Times New Roman"/>
          <w:sz w:val="28"/>
          <w:szCs w:val="28"/>
        </w:rPr>
        <w:t>«Солнцеград» (Дудина Л.В.) и физкультурно-оздоровительное «Крепыш» (Мозголова Е.В.). В среднем и старшем звеньях: ЮИДД «Виражи» (Муханова Е.В.) и  юных лингвистов «</w:t>
      </w:r>
      <w:r w:rsidRPr="00B66345">
        <w:rPr>
          <w:rFonts w:ascii="Times New Roman" w:hAnsi="Times New Roman"/>
          <w:sz w:val="28"/>
          <w:szCs w:val="28"/>
          <w:lang w:val="en-US"/>
        </w:rPr>
        <w:t>Terra</w:t>
      </w:r>
      <w:r w:rsidRPr="00B66345">
        <w:rPr>
          <w:rFonts w:ascii="Times New Roman" w:hAnsi="Times New Roman"/>
          <w:sz w:val="28"/>
          <w:szCs w:val="28"/>
        </w:rPr>
        <w:t xml:space="preserve"> </w:t>
      </w:r>
      <w:r w:rsidRPr="00B66345">
        <w:rPr>
          <w:rFonts w:ascii="Times New Roman" w:hAnsi="Times New Roman"/>
          <w:sz w:val="28"/>
          <w:szCs w:val="28"/>
          <w:lang w:val="en-US"/>
        </w:rPr>
        <w:t>Incognita</w:t>
      </w:r>
      <w:r w:rsidRPr="00B66345">
        <w:rPr>
          <w:rFonts w:ascii="Times New Roman" w:hAnsi="Times New Roman"/>
          <w:sz w:val="28"/>
          <w:szCs w:val="28"/>
        </w:rPr>
        <w:t>» (Лукьяним О.В.). В мае наши</w:t>
      </w:r>
      <w:r w:rsidRPr="002529FB">
        <w:rPr>
          <w:rFonts w:ascii="Times New Roman" w:hAnsi="Times New Roman"/>
          <w:sz w:val="28"/>
          <w:szCs w:val="28"/>
        </w:rPr>
        <w:t xml:space="preserve"> объединения были приняты в Союз детских общественных объединений Коломенского района «Созвездие». Хороший результат объясняется заинтересованностью учащихся и учителей в детских объединениях.</w:t>
      </w:r>
    </w:p>
    <w:p w:rsidR="008A69A0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Pr="00C97FBD" w:rsidRDefault="008A69A0" w:rsidP="008A69A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C97FBD">
        <w:rPr>
          <w:rFonts w:ascii="Times New Roman" w:hAnsi="Times New Roman"/>
          <w:b/>
          <w:sz w:val="28"/>
          <w:szCs w:val="28"/>
        </w:rPr>
        <w:t>Количество обучающихся, участвующих в деятельности детских и юношеских общест</w:t>
      </w:r>
      <w:r w:rsidR="00DF5406">
        <w:rPr>
          <w:rFonts w:ascii="Times New Roman" w:hAnsi="Times New Roman"/>
          <w:b/>
          <w:sz w:val="28"/>
          <w:szCs w:val="28"/>
        </w:rPr>
        <w:t>венных организаций, объединений</w:t>
      </w:r>
    </w:p>
    <w:p w:rsidR="008A69A0" w:rsidRDefault="00762B03" w:rsidP="008A69A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4953" distL="114300" distR="115824" simplePos="0" relativeHeight="251660800" behindDoc="1" locked="0" layoutInCell="1" allowOverlap="1">
            <wp:simplePos x="0" y="0"/>
            <wp:positionH relativeFrom="column">
              <wp:posOffset>275590</wp:posOffset>
            </wp:positionH>
            <wp:positionV relativeFrom="paragraph">
              <wp:posOffset>1270</wp:posOffset>
            </wp:positionV>
            <wp:extent cx="5376545" cy="2023745"/>
            <wp:effectExtent l="0" t="1270" r="0" b="0"/>
            <wp:wrapTight wrapText="bothSides">
              <wp:wrapPolygon edited="0">
                <wp:start x="-77" y="0"/>
                <wp:lineTo x="-77" y="21295"/>
                <wp:lineTo x="21600" y="21295"/>
                <wp:lineTo x="21600" y="0"/>
                <wp:lineTo x="-77" y="0"/>
              </wp:wrapPolygon>
            </wp:wrapTight>
            <wp:docPr id="37" name="Объект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0"/>
              </a:graphicData>
            </a:graphic>
          </wp:anchor>
        </w:drawing>
      </w:r>
    </w:p>
    <w:p w:rsidR="008A69A0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Pr="002529FB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bCs/>
          <w:spacing w:val="-1"/>
          <w:sz w:val="28"/>
          <w:szCs w:val="28"/>
        </w:rPr>
        <w:lastRenderedPageBreak/>
        <w:t>Вывод:</w:t>
      </w:r>
      <w:r w:rsidRPr="002529FB">
        <w:rPr>
          <w:rFonts w:ascii="Times New Roman" w:hAnsi="Times New Roman"/>
          <w:b/>
          <w:bCs/>
          <w:spacing w:val="-1"/>
          <w:sz w:val="28"/>
          <w:szCs w:val="28"/>
        </w:rPr>
        <w:t xml:space="preserve"> </w:t>
      </w:r>
      <w:r w:rsidRPr="002529FB">
        <w:rPr>
          <w:rFonts w:ascii="Times New Roman" w:hAnsi="Times New Roman"/>
          <w:spacing w:val="-1"/>
          <w:sz w:val="28"/>
          <w:szCs w:val="28"/>
        </w:rPr>
        <w:t xml:space="preserve">Мы считаем, что поставленная перед нами задача была выполнена. В целом из общего количества детских объединений полностью освоили программу </w:t>
      </w:r>
      <w:r w:rsidRPr="002529FB">
        <w:rPr>
          <w:rFonts w:ascii="Times New Roman" w:hAnsi="Times New Roman"/>
          <w:sz w:val="28"/>
          <w:szCs w:val="28"/>
        </w:rPr>
        <w:t>85%. Активизировать и сделать более эффективной работу выше указанных кружков, секций и объединений.</w:t>
      </w:r>
    </w:p>
    <w:p w:rsidR="008A69A0" w:rsidRPr="002529FB" w:rsidRDefault="00762B03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3444494</wp:posOffset>
            </wp:positionH>
            <wp:positionV relativeFrom="paragraph">
              <wp:posOffset>42926</wp:posOffset>
            </wp:positionV>
            <wp:extent cx="2476754" cy="1857629"/>
            <wp:effectExtent l="114300" t="76200" r="94996" b="85471"/>
            <wp:wrapSquare wrapText="bothSides"/>
            <wp:docPr id="36" name="Рисунок 2" descr="E:\ДОКУМЕНТЫ\ЛАКЕЕВА О.В\Школьный сайт\САЙТ ДЛЯ РАБОТЫ В ИНТЕРНЕТЕ\IMG_0807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ДОКУМЕНТЫ\ЛАКЕЕВА О.В\Школьный сайт\САЙТ ДЛЯ РАБОТЫ В ИНТЕРНЕТЕ\IMG_0807.jpg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754" cy="185762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8A69A0" w:rsidRPr="002529FB">
        <w:rPr>
          <w:rFonts w:ascii="Times New Roman" w:hAnsi="Times New Roman"/>
          <w:color w:val="000000"/>
          <w:sz w:val="28"/>
          <w:szCs w:val="28"/>
        </w:rPr>
        <w:t xml:space="preserve">Для укрепления связи между учебной деятельностью школьников и их психофизическим здоровьем, для профилактики снижения исходного потенциала здоровья учеников в нашей школе разработана и внедряется в жизнь </w:t>
      </w:r>
      <w:r w:rsidR="008A69A0" w:rsidRPr="0015314B">
        <w:rPr>
          <w:rFonts w:ascii="Times New Roman" w:hAnsi="Times New Roman"/>
          <w:b/>
          <w:color w:val="000000"/>
          <w:sz w:val="28"/>
          <w:szCs w:val="28"/>
        </w:rPr>
        <w:t>программа "</w:t>
      </w:r>
      <w:r w:rsidR="008A69A0" w:rsidRPr="002529FB">
        <w:rPr>
          <w:rFonts w:ascii="Times New Roman" w:hAnsi="Times New Roman"/>
          <w:b/>
          <w:color w:val="000000"/>
          <w:sz w:val="28"/>
          <w:szCs w:val="28"/>
        </w:rPr>
        <w:t>Шаги к здоровью".</w:t>
      </w:r>
      <w:r w:rsidR="008A69A0" w:rsidRPr="002529FB">
        <w:rPr>
          <w:rFonts w:ascii="Times New Roman" w:hAnsi="Times New Roman"/>
          <w:b/>
          <w:bCs/>
          <w:sz w:val="28"/>
          <w:szCs w:val="28"/>
        </w:rPr>
        <w:tab/>
      </w:r>
    </w:p>
    <w:p w:rsidR="008A69A0" w:rsidRPr="002529FB" w:rsidRDefault="008A69A0" w:rsidP="008A69A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bCs/>
          <w:spacing w:val="-2"/>
          <w:sz w:val="28"/>
          <w:szCs w:val="28"/>
        </w:rPr>
        <w:t>В</w:t>
      </w:r>
      <w:r w:rsidRPr="002529FB">
        <w:rPr>
          <w:rFonts w:ascii="Times New Roman" w:hAnsi="Times New Roman"/>
          <w:b/>
          <w:bCs/>
          <w:spacing w:val="-2"/>
          <w:sz w:val="28"/>
          <w:szCs w:val="28"/>
        </w:rPr>
        <w:t xml:space="preserve"> </w:t>
      </w:r>
      <w:r w:rsidRPr="002529FB">
        <w:rPr>
          <w:rFonts w:ascii="Times New Roman" w:hAnsi="Times New Roman"/>
          <w:spacing w:val="-2"/>
          <w:sz w:val="28"/>
          <w:szCs w:val="28"/>
        </w:rPr>
        <w:t xml:space="preserve">рамках этой программы в школе были проведены различные </w:t>
      </w:r>
      <w:r w:rsidRPr="002529FB">
        <w:rPr>
          <w:rFonts w:ascii="Times New Roman" w:hAnsi="Times New Roman"/>
          <w:sz w:val="28"/>
          <w:szCs w:val="28"/>
        </w:rPr>
        <w:t>мероприятия:</w:t>
      </w:r>
    </w:p>
    <w:p w:rsidR="008A69A0" w:rsidRPr="002529FB" w:rsidRDefault="008A69A0" w:rsidP="008A69A0">
      <w:pPr>
        <w:widowControl w:val="0"/>
        <w:numPr>
          <w:ilvl w:val="0"/>
          <w:numId w:val="20"/>
        </w:numPr>
        <w:shd w:val="clear" w:color="auto" w:fill="FFFFFF"/>
        <w:tabs>
          <w:tab w:val="clear" w:pos="720"/>
          <w:tab w:val="num" w:pos="1134"/>
          <w:tab w:val="left" w:pos="1310"/>
        </w:tabs>
        <w:autoSpaceDE w:val="0"/>
        <w:autoSpaceDN w:val="0"/>
        <w:adjustRightInd w:val="0"/>
        <w:spacing w:after="0" w:line="240" w:lineRule="auto"/>
        <w:ind w:left="1260" w:hanging="551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медосмотры детей с 1 по 11 классы;</w:t>
      </w:r>
      <w:r w:rsidR="00E312D7" w:rsidRPr="00E312D7">
        <w:rPr>
          <w:rFonts w:ascii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8A69A0" w:rsidRPr="002529FB" w:rsidRDefault="008A69A0" w:rsidP="008A69A0">
      <w:pPr>
        <w:widowControl w:val="0"/>
        <w:numPr>
          <w:ilvl w:val="0"/>
          <w:numId w:val="20"/>
        </w:numPr>
        <w:shd w:val="clear" w:color="auto" w:fill="FFFFFF"/>
        <w:tabs>
          <w:tab w:val="clear" w:pos="720"/>
          <w:tab w:val="num" w:pos="1134"/>
          <w:tab w:val="left" w:pos="1310"/>
        </w:tabs>
        <w:autoSpaceDE w:val="0"/>
        <w:autoSpaceDN w:val="0"/>
        <w:adjustRightInd w:val="0"/>
        <w:spacing w:after="0" w:line="240" w:lineRule="auto"/>
        <w:ind w:left="1260" w:hanging="551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дни здоровья;</w:t>
      </w:r>
    </w:p>
    <w:p w:rsidR="008A69A0" w:rsidRPr="002529FB" w:rsidRDefault="008A69A0" w:rsidP="008A69A0">
      <w:pPr>
        <w:widowControl w:val="0"/>
        <w:numPr>
          <w:ilvl w:val="0"/>
          <w:numId w:val="20"/>
        </w:numPr>
        <w:shd w:val="clear" w:color="auto" w:fill="FFFFFF"/>
        <w:tabs>
          <w:tab w:val="clear" w:pos="720"/>
          <w:tab w:val="num" w:pos="1134"/>
          <w:tab w:val="left" w:pos="1310"/>
        </w:tabs>
        <w:autoSpaceDE w:val="0"/>
        <w:autoSpaceDN w:val="0"/>
        <w:adjustRightInd w:val="0"/>
        <w:spacing w:after="0" w:line="240" w:lineRule="auto"/>
        <w:ind w:left="1260" w:hanging="551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весёлые старты;</w:t>
      </w:r>
    </w:p>
    <w:p w:rsidR="008A69A0" w:rsidRPr="002529FB" w:rsidRDefault="008A69A0" w:rsidP="008A69A0">
      <w:pPr>
        <w:widowControl w:val="0"/>
        <w:numPr>
          <w:ilvl w:val="0"/>
          <w:numId w:val="20"/>
        </w:numPr>
        <w:shd w:val="clear" w:color="auto" w:fill="FFFFFF"/>
        <w:tabs>
          <w:tab w:val="clear" w:pos="720"/>
          <w:tab w:val="num" w:pos="1134"/>
          <w:tab w:val="left" w:pos="1310"/>
        </w:tabs>
        <w:autoSpaceDE w:val="0"/>
        <w:autoSpaceDN w:val="0"/>
        <w:adjustRightInd w:val="0"/>
        <w:spacing w:after="0" w:line="240" w:lineRule="auto"/>
        <w:ind w:left="1260" w:hanging="551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школьная спартакиада;</w:t>
      </w:r>
    </w:p>
    <w:p w:rsidR="008A69A0" w:rsidRPr="002529FB" w:rsidRDefault="008A69A0" w:rsidP="008A69A0">
      <w:pPr>
        <w:widowControl w:val="0"/>
        <w:numPr>
          <w:ilvl w:val="0"/>
          <w:numId w:val="20"/>
        </w:numPr>
        <w:shd w:val="clear" w:color="auto" w:fill="FFFFFF"/>
        <w:tabs>
          <w:tab w:val="clear" w:pos="720"/>
          <w:tab w:val="num" w:pos="1134"/>
          <w:tab w:val="left" w:pos="1310"/>
        </w:tabs>
        <w:autoSpaceDE w:val="0"/>
        <w:autoSpaceDN w:val="0"/>
        <w:adjustRightInd w:val="0"/>
        <w:spacing w:after="0" w:line="240" w:lineRule="auto"/>
        <w:ind w:left="1260" w:hanging="551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соревнования по пятиборью;</w:t>
      </w:r>
      <w:r w:rsidRPr="002529FB">
        <w:rPr>
          <w:rFonts w:ascii="Times New Roman" w:hAnsi="Times New Roman"/>
          <w:spacing w:val="-1"/>
          <w:sz w:val="28"/>
          <w:szCs w:val="28"/>
        </w:rPr>
        <w:t xml:space="preserve"> </w:t>
      </w:r>
    </w:p>
    <w:p w:rsidR="008A69A0" w:rsidRPr="002529FB" w:rsidRDefault="008A69A0" w:rsidP="008A69A0">
      <w:pPr>
        <w:widowControl w:val="0"/>
        <w:numPr>
          <w:ilvl w:val="0"/>
          <w:numId w:val="20"/>
        </w:numPr>
        <w:shd w:val="clear" w:color="auto" w:fill="FFFFFF"/>
        <w:tabs>
          <w:tab w:val="clear" w:pos="720"/>
          <w:tab w:val="num" w:pos="1134"/>
          <w:tab w:val="left" w:pos="1310"/>
        </w:tabs>
        <w:autoSpaceDE w:val="0"/>
        <w:autoSpaceDN w:val="0"/>
        <w:adjustRightInd w:val="0"/>
        <w:spacing w:after="0" w:line="240" w:lineRule="auto"/>
        <w:ind w:left="1260" w:hanging="551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pacing w:val="-1"/>
          <w:sz w:val="28"/>
          <w:szCs w:val="28"/>
        </w:rPr>
        <w:t>занятия в спортивных секциях;</w:t>
      </w:r>
    </w:p>
    <w:p w:rsidR="008A69A0" w:rsidRPr="002529FB" w:rsidRDefault="008A69A0" w:rsidP="008A69A0">
      <w:pPr>
        <w:widowControl w:val="0"/>
        <w:numPr>
          <w:ilvl w:val="0"/>
          <w:numId w:val="20"/>
        </w:numPr>
        <w:shd w:val="clear" w:color="auto" w:fill="FFFFFF"/>
        <w:tabs>
          <w:tab w:val="clear" w:pos="720"/>
          <w:tab w:val="num" w:pos="1134"/>
          <w:tab w:val="left" w:pos="1310"/>
        </w:tabs>
        <w:autoSpaceDE w:val="0"/>
        <w:autoSpaceDN w:val="0"/>
        <w:adjustRightInd w:val="0"/>
        <w:spacing w:after="0" w:line="240" w:lineRule="auto"/>
        <w:ind w:left="1260" w:hanging="551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pacing w:val="-1"/>
          <w:sz w:val="28"/>
          <w:szCs w:val="28"/>
        </w:rPr>
        <w:t>организация физкультурных минуток;</w:t>
      </w:r>
    </w:p>
    <w:p w:rsidR="008A69A0" w:rsidRPr="002529FB" w:rsidRDefault="008A69A0" w:rsidP="008A69A0">
      <w:pPr>
        <w:widowControl w:val="0"/>
        <w:numPr>
          <w:ilvl w:val="0"/>
          <w:numId w:val="20"/>
        </w:numPr>
        <w:tabs>
          <w:tab w:val="clear" w:pos="720"/>
          <w:tab w:val="num" w:pos="1134"/>
        </w:tabs>
        <w:autoSpaceDE w:val="0"/>
        <w:autoSpaceDN w:val="0"/>
        <w:adjustRightInd w:val="0"/>
        <w:spacing w:after="0" w:line="240" w:lineRule="auto"/>
        <w:ind w:left="1260" w:hanging="551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pacing w:val="-1"/>
          <w:sz w:val="28"/>
          <w:szCs w:val="28"/>
        </w:rPr>
        <w:t xml:space="preserve">тематические классные часы </w:t>
      </w:r>
      <w:r w:rsidRPr="002529FB">
        <w:rPr>
          <w:rFonts w:ascii="Times New Roman" w:hAnsi="Times New Roman"/>
          <w:sz w:val="28"/>
          <w:szCs w:val="28"/>
        </w:rPr>
        <w:t>«Здоровье – богатство во все времена»;</w:t>
      </w:r>
    </w:p>
    <w:p w:rsidR="008A69A0" w:rsidRPr="002529FB" w:rsidRDefault="008A69A0" w:rsidP="008A69A0">
      <w:pPr>
        <w:widowControl w:val="0"/>
        <w:numPr>
          <w:ilvl w:val="0"/>
          <w:numId w:val="20"/>
        </w:numPr>
        <w:tabs>
          <w:tab w:val="clear" w:pos="720"/>
          <w:tab w:val="num" w:pos="1134"/>
        </w:tabs>
        <w:autoSpaceDE w:val="0"/>
        <w:autoSpaceDN w:val="0"/>
        <w:adjustRightInd w:val="0"/>
        <w:spacing w:after="0" w:line="240" w:lineRule="auto"/>
        <w:ind w:left="1260" w:hanging="551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конкурс рисунков «Солнце, воздух и вода – наши лучшие друзья»</w:t>
      </w:r>
    </w:p>
    <w:p w:rsidR="008A69A0" w:rsidRPr="002529FB" w:rsidRDefault="008A69A0" w:rsidP="008A69A0">
      <w:pPr>
        <w:widowControl w:val="0"/>
        <w:numPr>
          <w:ilvl w:val="0"/>
          <w:numId w:val="20"/>
        </w:numPr>
        <w:shd w:val="clear" w:color="auto" w:fill="FFFFFF"/>
        <w:tabs>
          <w:tab w:val="clear" w:pos="720"/>
          <w:tab w:val="num" w:pos="1134"/>
        </w:tabs>
        <w:autoSpaceDE w:val="0"/>
        <w:autoSpaceDN w:val="0"/>
        <w:adjustRightInd w:val="0"/>
        <w:spacing w:after="0" w:line="240" w:lineRule="auto"/>
        <w:ind w:left="1260" w:hanging="551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конкурс рекламных листовок «Здоровый образ жизни»</w:t>
      </w:r>
    </w:p>
    <w:p w:rsidR="008A69A0" w:rsidRPr="002529FB" w:rsidRDefault="008A69A0" w:rsidP="008A69A0">
      <w:pPr>
        <w:pStyle w:val="2"/>
        <w:spacing w:line="240" w:lineRule="auto"/>
        <w:ind w:firstLine="709"/>
        <w:jc w:val="both"/>
        <w:rPr>
          <w:szCs w:val="28"/>
        </w:rPr>
      </w:pPr>
      <w:r w:rsidRPr="002529FB">
        <w:rPr>
          <w:szCs w:val="28"/>
        </w:rPr>
        <w:t>Много лет на базе школы  работает оздоровительный лагерь «Лесная сказка» для детей от 6 до 12 лет. В этом году работала 1 смена, в которой отдохнуло 49 детей.</w:t>
      </w:r>
    </w:p>
    <w:p w:rsidR="008A69A0" w:rsidRPr="002529FB" w:rsidRDefault="00762B03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71040" behindDoc="0" locked="0" layoutInCell="1" allowOverlap="1">
            <wp:simplePos x="0" y="0"/>
            <wp:positionH relativeFrom="column">
              <wp:posOffset>3291840</wp:posOffset>
            </wp:positionH>
            <wp:positionV relativeFrom="paragraph">
              <wp:posOffset>61595</wp:posOffset>
            </wp:positionV>
            <wp:extent cx="2705227" cy="2125472"/>
            <wp:effectExtent l="95250" t="38100" r="76073" b="46228"/>
            <wp:wrapSquare wrapText="bothSides"/>
            <wp:docPr id="35" name="Рисунок 3" descr="E:\ДОКУМЕНТЫ\ЛАКЕЕВА О.В\Школьный сайт\САЙТ ДЛЯ РАБОТЫ В ИНТЕРНЕТЕ\bezopa26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ДОКУМЕНТЫ\ЛАКЕЕВА О.В\Школьный сайт\САЙТ ДЛЯ РАБОТЫ В ИНТЕРНЕТЕ\bezopa26.jpg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227" cy="212547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317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E312D7" w:rsidRPr="00E312D7">
        <w:rPr>
          <w:rFonts w:ascii="Times New Roman" w:hAnsi="Times New Roman"/>
          <w:sz w:val="28"/>
          <w:szCs w:val="28"/>
        </w:rPr>
        <w:t xml:space="preserve"> </w:t>
      </w:r>
      <w:r w:rsidR="008A69A0" w:rsidRPr="002529FB">
        <w:rPr>
          <w:rFonts w:ascii="Times New Roman" w:hAnsi="Times New Roman"/>
          <w:sz w:val="28"/>
          <w:szCs w:val="28"/>
        </w:rPr>
        <w:t xml:space="preserve">Огромное значение уделяется такому направлению как «Профилактика табакокурения, </w:t>
      </w:r>
      <w:r w:rsidR="008A69A0" w:rsidRPr="002529FB">
        <w:rPr>
          <w:rFonts w:ascii="Times New Roman" w:hAnsi="Times New Roman"/>
          <w:spacing w:val="-1"/>
          <w:sz w:val="28"/>
          <w:szCs w:val="28"/>
        </w:rPr>
        <w:t xml:space="preserve">алкоголизма и наркомании». В течение года </w:t>
      </w:r>
      <w:r w:rsidR="008A69A0" w:rsidRPr="002529FB">
        <w:rPr>
          <w:rFonts w:ascii="Times New Roman" w:hAnsi="Times New Roman"/>
          <w:sz w:val="28"/>
          <w:szCs w:val="28"/>
        </w:rPr>
        <w:t>были проведены часы информации о негативном влиянии вредных привычек, анкетирование (9-11кл.) «Проверь свой образ жизни». Воспитатели РВО (Целоусова С.Б., Лакеева О.В., Кулагина А.С.)  провели увлекательные марафоны: «Сделай свой выбор» и «За здоровый образ жизни». Учащиеся 11 класса показали музыкальную беседу-обозрение «Курение или здоровье – выбирайте сами».</w:t>
      </w:r>
    </w:p>
    <w:p w:rsidR="008A69A0" w:rsidRPr="002529FB" w:rsidRDefault="008A69A0" w:rsidP="008A69A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 xml:space="preserve">Огромный интерес у учащихся вызывает участие в соревнованиях по разным видам спорта. Начиная с сентября, учащиеся принимали участие во всех районных соревнованиях. Но с каждым годом  результаты районных соревнований ухудшаются из-за плохой подготовки. В этом учебном году за </w:t>
      </w:r>
      <w:r w:rsidRPr="002529FB">
        <w:rPr>
          <w:rFonts w:ascii="Times New Roman" w:hAnsi="Times New Roman"/>
          <w:sz w:val="28"/>
          <w:szCs w:val="28"/>
        </w:rPr>
        <w:lastRenderedPageBreak/>
        <w:t>физическую культуру отвечал молодой специалист Немов М.А., которому не хватает профессионализма. Поэтому к концу учебного года мы пришли со следующими результатами:</w:t>
      </w:r>
    </w:p>
    <w:p w:rsidR="008A69A0" w:rsidRPr="002529FB" w:rsidRDefault="008A69A0" w:rsidP="008A69A0">
      <w:pPr>
        <w:widowControl w:val="0"/>
        <w:numPr>
          <w:ilvl w:val="0"/>
          <w:numId w:val="13"/>
        </w:numPr>
        <w:shd w:val="clear" w:color="auto" w:fill="FFFFFF"/>
        <w:tabs>
          <w:tab w:val="left" w:pos="720"/>
        </w:tabs>
        <w:autoSpaceDE w:val="0"/>
        <w:autoSpaceDN w:val="0"/>
        <w:adjustRightInd w:val="0"/>
        <w:spacing w:after="0" w:line="240" w:lineRule="auto"/>
        <w:ind w:left="360" w:firstLine="709"/>
        <w:jc w:val="both"/>
        <w:rPr>
          <w:rFonts w:ascii="Times New Roman" w:hAnsi="Times New Roman"/>
          <w:spacing w:val="-26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Районный турнир по настольному теннису – 2 место юноши</w:t>
      </w:r>
    </w:p>
    <w:p w:rsidR="008A69A0" w:rsidRPr="002529FB" w:rsidRDefault="008A69A0" w:rsidP="008A69A0">
      <w:pPr>
        <w:widowControl w:val="0"/>
        <w:numPr>
          <w:ilvl w:val="0"/>
          <w:numId w:val="13"/>
        </w:numPr>
        <w:shd w:val="clear" w:color="auto" w:fill="FFFFFF"/>
        <w:tabs>
          <w:tab w:val="left" w:pos="720"/>
        </w:tabs>
        <w:autoSpaceDE w:val="0"/>
        <w:autoSpaceDN w:val="0"/>
        <w:adjustRightInd w:val="0"/>
        <w:spacing w:after="0" w:line="240" w:lineRule="auto"/>
        <w:ind w:left="360" w:firstLine="709"/>
        <w:jc w:val="both"/>
        <w:rPr>
          <w:rFonts w:ascii="Times New Roman" w:hAnsi="Times New Roman"/>
          <w:spacing w:val="-15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 xml:space="preserve">Кубок губернатора Московской области по футболу - 3 место </w:t>
      </w:r>
    </w:p>
    <w:p w:rsidR="008A69A0" w:rsidRPr="002529FB" w:rsidRDefault="008A69A0" w:rsidP="008A69A0">
      <w:pPr>
        <w:widowControl w:val="0"/>
        <w:numPr>
          <w:ilvl w:val="0"/>
          <w:numId w:val="13"/>
        </w:numPr>
        <w:shd w:val="clear" w:color="auto" w:fill="FFFFFF"/>
        <w:tabs>
          <w:tab w:val="left" w:pos="720"/>
        </w:tabs>
        <w:autoSpaceDE w:val="0"/>
        <w:autoSpaceDN w:val="0"/>
        <w:adjustRightInd w:val="0"/>
        <w:spacing w:after="0" w:line="240" w:lineRule="auto"/>
        <w:ind w:left="360" w:firstLine="709"/>
        <w:jc w:val="both"/>
        <w:rPr>
          <w:rFonts w:ascii="Times New Roman" w:hAnsi="Times New Roman"/>
          <w:spacing w:val="-15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Открытое первенство Коломенского района по стритболу среди девушек – 3 место</w:t>
      </w:r>
    </w:p>
    <w:p w:rsidR="008A69A0" w:rsidRPr="002529FB" w:rsidRDefault="008A69A0" w:rsidP="008A69A0">
      <w:pPr>
        <w:widowControl w:val="0"/>
        <w:numPr>
          <w:ilvl w:val="0"/>
          <w:numId w:val="13"/>
        </w:numPr>
        <w:shd w:val="clear" w:color="auto" w:fill="FFFFFF"/>
        <w:tabs>
          <w:tab w:val="left" w:pos="720"/>
        </w:tabs>
        <w:autoSpaceDE w:val="0"/>
        <w:autoSpaceDN w:val="0"/>
        <w:adjustRightInd w:val="0"/>
        <w:spacing w:after="0" w:line="240" w:lineRule="auto"/>
        <w:ind w:left="360" w:firstLine="709"/>
        <w:jc w:val="both"/>
        <w:rPr>
          <w:rFonts w:ascii="Times New Roman" w:hAnsi="Times New Roman"/>
          <w:spacing w:val="-19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 xml:space="preserve">Шахматный турнир, посвящённый Дню защитника Отечества -  Щукин Иван 2 место </w:t>
      </w:r>
    </w:p>
    <w:p w:rsidR="008A69A0" w:rsidRPr="002529FB" w:rsidRDefault="008A69A0" w:rsidP="008A69A0">
      <w:pPr>
        <w:shd w:val="clear" w:color="auto" w:fill="FFFFFF"/>
        <w:spacing w:after="0" w:line="240" w:lineRule="auto"/>
        <w:ind w:left="22" w:right="22" w:firstLine="709"/>
        <w:jc w:val="both"/>
        <w:rPr>
          <w:rFonts w:ascii="Times New Roman" w:hAnsi="Times New Roman"/>
          <w:sz w:val="28"/>
          <w:szCs w:val="28"/>
        </w:rPr>
      </w:pPr>
      <w:r w:rsidRPr="00DF5406">
        <w:rPr>
          <w:rFonts w:ascii="Times New Roman" w:hAnsi="Times New Roman"/>
          <w:sz w:val="28"/>
          <w:szCs w:val="28"/>
        </w:rPr>
        <w:t xml:space="preserve">Вывод: Физическому воспитанию уделяется большое значение. Но намеченные мероприятия были выполнены не на высоком уровне. У учителя физической культуры отсутствует систематичность занятий. Продолжить </w:t>
      </w:r>
      <w:r w:rsidRPr="00DF5406">
        <w:rPr>
          <w:rFonts w:ascii="Times New Roman" w:hAnsi="Times New Roman"/>
          <w:spacing w:val="-2"/>
          <w:sz w:val="28"/>
          <w:szCs w:val="28"/>
        </w:rPr>
        <w:t xml:space="preserve">работу по большому охвату учащихся, включая детей «группы риска»,  </w:t>
      </w:r>
      <w:r w:rsidRPr="00DF5406">
        <w:rPr>
          <w:rFonts w:ascii="Times New Roman" w:hAnsi="Times New Roman"/>
          <w:sz w:val="28"/>
          <w:szCs w:val="28"/>
        </w:rPr>
        <w:t>подопечных, социально-незащищенных.</w:t>
      </w:r>
    </w:p>
    <w:p w:rsidR="008A69A0" w:rsidRPr="002529FB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b/>
          <w:bCs/>
          <w:sz w:val="28"/>
          <w:szCs w:val="28"/>
          <w:u w:val="single"/>
        </w:rPr>
        <w:t>Традиции</w:t>
      </w:r>
      <w:r w:rsidRPr="002529FB">
        <w:rPr>
          <w:rFonts w:ascii="Times New Roman" w:hAnsi="Times New Roman"/>
          <w:sz w:val="28"/>
          <w:szCs w:val="28"/>
        </w:rPr>
        <w:t xml:space="preserve"> – это то, чем сильна школа, то, что делает её родной и неповторимой, близкой для тех, кто в ней учится, и тех, кто учит. Сложившийся коллектив обязательно имеет свои традиции – передаваемые обычаи, то, что позволяет  иметь своё лицо. Традиционные дела любимы, к ним готовятся заранее. Появляются ожидания, связанные с каким то праздником, следовательно, каждый может представить и спрогнозировать  своё участие в определённом деле.  Такая прогнозируемость  и облегчает подготовку традиционных дел, и одновременно усложняет её, т</w:t>
      </w:r>
      <w:r>
        <w:rPr>
          <w:rFonts w:ascii="Times New Roman" w:hAnsi="Times New Roman"/>
          <w:sz w:val="28"/>
          <w:szCs w:val="28"/>
        </w:rPr>
        <w:t>ак</w:t>
      </w:r>
      <w:r w:rsidRPr="002529FB">
        <w:rPr>
          <w:rFonts w:ascii="Times New Roman" w:hAnsi="Times New Roman"/>
          <w:sz w:val="28"/>
          <w:szCs w:val="28"/>
        </w:rPr>
        <w:t xml:space="preserve"> к</w:t>
      </w:r>
      <w:r>
        <w:rPr>
          <w:rFonts w:ascii="Times New Roman" w:hAnsi="Times New Roman"/>
          <w:sz w:val="28"/>
          <w:szCs w:val="28"/>
        </w:rPr>
        <w:t>ак</w:t>
      </w:r>
      <w:r w:rsidRPr="002529FB">
        <w:rPr>
          <w:rFonts w:ascii="Times New Roman" w:hAnsi="Times New Roman"/>
          <w:sz w:val="28"/>
          <w:szCs w:val="28"/>
        </w:rPr>
        <w:t xml:space="preserve">  каждый год ждут, что праздник не будет похож на прошлогодний. </w:t>
      </w:r>
    </w:p>
    <w:p w:rsidR="008A69A0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 xml:space="preserve"> Важной  частью системы воспитательной работы является формирование и укрепление </w:t>
      </w:r>
      <w:r w:rsidRPr="002529FB">
        <w:rPr>
          <w:rFonts w:ascii="Times New Roman" w:hAnsi="Times New Roman"/>
          <w:b/>
          <w:sz w:val="28"/>
          <w:szCs w:val="28"/>
        </w:rPr>
        <w:t>школьных традиций</w:t>
      </w:r>
      <w:r>
        <w:rPr>
          <w:rFonts w:ascii="Times New Roman" w:hAnsi="Times New Roman"/>
          <w:sz w:val="28"/>
          <w:szCs w:val="28"/>
        </w:rPr>
        <w:t>, таких как:</w:t>
      </w:r>
    </w:p>
    <w:p w:rsidR="008A69A0" w:rsidRPr="002529FB" w:rsidRDefault="008A69A0" w:rsidP="008A69A0">
      <w:pPr>
        <w:widowControl w:val="0"/>
        <w:numPr>
          <w:ilvl w:val="0"/>
          <w:numId w:val="14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pacing w:val="-1"/>
          <w:sz w:val="28"/>
          <w:szCs w:val="28"/>
        </w:rPr>
        <w:t>День знаний</w:t>
      </w:r>
    </w:p>
    <w:p w:rsidR="008A69A0" w:rsidRPr="002529FB" w:rsidRDefault="008A69A0" w:rsidP="008A69A0">
      <w:pPr>
        <w:widowControl w:val="0"/>
        <w:numPr>
          <w:ilvl w:val="0"/>
          <w:numId w:val="14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Праздник осени</w:t>
      </w:r>
    </w:p>
    <w:p w:rsidR="008A69A0" w:rsidRPr="002529FB" w:rsidRDefault="008A69A0" w:rsidP="008A69A0">
      <w:pPr>
        <w:widowControl w:val="0"/>
        <w:numPr>
          <w:ilvl w:val="0"/>
          <w:numId w:val="14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День учителя</w:t>
      </w:r>
    </w:p>
    <w:p w:rsidR="008A69A0" w:rsidRPr="002529FB" w:rsidRDefault="008A69A0" w:rsidP="008A69A0">
      <w:pPr>
        <w:widowControl w:val="0"/>
        <w:numPr>
          <w:ilvl w:val="0"/>
          <w:numId w:val="14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Посвящение в первоклассники</w:t>
      </w:r>
    </w:p>
    <w:p w:rsidR="008A69A0" w:rsidRPr="002529FB" w:rsidRDefault="008A69A0" w:rsidP="008A69A0">
      <w:pPr>
        <w:widowControl w:val="0"/>
        <w:numPr>
          <w:ilvl w:val="0"/>
          <w:numId w:val="14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День Матери</w:t>
      </w:r>
    </w:p>
    <w:p w:rsidR="008A69A0" w:rsidRPr="002529FB" w:rsidRDefault="008A69A0" w:rsidP="008A69A0">
      <w:pPr>
        <w:widowControl w:val="0"/>
        <w:numPr>
          <w:ilvl w:val="0"/>
          <w:numId w:val="14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День России</w:t>
      </w:r>
    </w:p>
    <w:p w:rsidR="008A69A0" w:rsidRPr="002529FB" w:rsidRDefault="008A69A0" w:rsidP="008A69A0">
      <w:pPr>
        <w:widowControl w:val="0"/>
        <w:numPr>
          <w:ilvl w:val="0"/>
          <w:numId w:val="14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День труда</w:t>
      </w:r>
    </w:p>
    <w:p w:rsidR="008A69A0" w:rsidRPr="002529FB" w:rsidRDefault="008A69A0" w:rsidP="008A69A0">
      <w:pPr>
        <w:widowControl w:val="0"/>
        <w:numPr>
          <w:ilvl w:val="0"/>
          <w:numId w:val="14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 xml:space="preserve">Парад наук </w:t>
      </w:r>
    </w:p>
    <w:p w:rsidR="008A69A0" w:rsidRPr="002529FB" w:rsidRDefault="008A69A0" w:rsidP="008A69A0">
      <w:pPr>
        <w:widowControl w:val="0"/>
        <w:numPr>
          <w:ilvl w:val="0"/>
          <w:numId w:val="14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Новогодний калейдоскоп</w:t>
      </w:r>
    </w:p>
    <w:p w:rsidR="008A69A0" w:rsidRPr="002529FB" w:rsidRDefault="008A69A0" w:rsidP="008A69A0">
      <w:pPr>
        <w:widowControl w:val="0"/>
        <w:numPr>
          <w:ilvl w:val="0"/>
          <w:numId w:val="14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День защитника Отечества</w:t>
      </w:r>
    </w:p>
    <w:p w:rsidR="008A69A0" w:rsidRPr="002529FB" w:rsidRDefault="008A69A0" w:rsidP="008A69A0">
      <w:pPr>
        <w:widowControl w:val="0"/>
        <w:numPr>
          <w:ilvl w:val="0"/>
          <w:numId w:val="14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8 Марта</w:t>
      </w:r>
    </w:p>
    <w:p w:rsidR="008A69A0" w:rsidRPr="002529FB" w:rsidRDefault="008A69A0" w:rsidP="008A69A0">
      <w:pPr>
        <w:widowControl w:val="0"/>
        <w:numPr>
          <w:ilvl w:val="0"/>
          <w:numId w:val="14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Салют, Победа!</w:t>
      </w:r>
    </w:p>
    <w:p w:rsidR="008A69A0" w:rsidRPr="002529FB" w:rsidRDefault="008A69A0" w:rsidP="008A69A0">
      <w:pPr>
        <w:widowControl w:val="0"/>
        <w:numPr>
          <w:ilvl w:val="0"/>
          <w:numId w:val="14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Прощание с букварем</w:t>
      </w:r>
    </w:p>
    <w:p w:rsidR="008A69A0" w:rsidRPr="002529FB" w:rsidRDefault="008A69A0" w:rsidP="008A69A0">
      <w:pPr>
        <w:widowControl w:val="0"/>
        <w:numPr>
          <w:ilvl w:val="0"/>
          <w:numId w:val="14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Дни защиты детей</w:t>
      </w:r>
    </w:p>
    <w:p w:rsidR="008A69A0" w:rsidRPr="002529FB" w:rsidRDefault="008A69A0" w:rsidP="008A69A0">
      <w:pPr>
        <w:widowControl w:val="0"/>
        <w:numPr>
          <w:ilvl w:val="0"/>
          <w:numId w:val="14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Дни здоровья</w:t>
      </w:r>
    </w:p>
    <w:p w:rsidR="008A69A0" w:rsidRPr="002529FB" w:rsidRDefault="008A69A0" w:rsidP="008A69A0">
      <w:pPr>
        <w:widowControl w:val="0"/>
        <w:numPr>
          <w:ilvl w:val="0"/>
          <w:numId w:val="14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День Земли</w:t>
      </w:r>
    </w:p>
    <w:p w:rsidR="008A69A0" w:rsidRPr="002529FB" w:rsidRDefault="008A69A0" w:rsidP="008A69A0">
      <w:pPr>
        <w:widowControl w:val="0"/>
        <w:numPr>
          <w:ilvl w:val="0"/>
          <w:numId w:val="14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 xml:space="preserve">Операция «Чистая Земля» </w:t>
      </w:r>
    </w:p>
    <w:p w:rsidR="008A69A0" w:rsidRPr="002529FB" w:rsidRDefault="008A69A0" w:rsidP="008A69A0">
      <w:pPr>
        <w:widowControl w:val="0"/>
        <w:numPr>
          <w:ilvl w:val="0"/>
          <w:numId w:val="14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Прощание с начальной школой</w:t>
      </w:r>
    </w:p>
    <w:p w:rsidR="008A69A0" w:rsidRPr="002529FB" w:rsidRDefault="008A69A0" w:rsidP="008A69A0">
      <w:pPr>
        <w:widowControl w:val="0"/>
        <w:numPr>
          <w:ilvl w:val="0"/>
          <w:numId w:val="14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Последний звонок</w:t>
      </w:r>
    </w:p>
    <w:p w:rsidR="008A69A0" w:rsidRPr="002529FB" w:rsidRDefault="008A69A0" w:rsidP="008A69A0">
      <w:pPr>
        <w:widowControl w:val="0"/>
        <w:numPr>
          <w:ilvl w:val="0"/>
          <w:numId w:val="14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pacing w:val="-2"/>
          <w:sz w:val="28"/>
          <w:szCs w:val="28"/>
        </w:rPr>
        <w:t>Выпускной</w:t>
      </w:r>
      <w:r w:rsidR="00385CD1">
        <w:rPr>
          <w:rFonts w:ascii="Times New Roman" w:hAnsi="Times New Roman"/>
          <w:spacing w:val="-2"/>
          <w:sz w:val="28"/>
          <w:szCs w:val="28"/>
        </w:rPr>
        <w:t xml:space="preserve"> вечер</w:t>
      </w:r>
    </w:p>
    <w:p w:rsidR="008A69A0" w:rsidRDefault="008A69A0" w:rsidP="008A69A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B81954" w:rsidP="008A69A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463296" distB="0" distL="114300" distR="114300" simplePos="0" relativeHeight="251659776" behindDoc="1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-635</wp:posOffset>
            </wp:positionV>
            <wp:extent cx="5728970" cy="7532370"/>
            <wp:effectExtent l="133350" t="0" r="100330" b="11430"/>
            <wp:wrapTight wrapText="bothSides">
              <wp:wrapPolygon edited="0">
                <wp:start x="6967" y="1311"/>
                <wp:lineTo x="6608" y="1584"/>
                <wp:lineTo x="6392" y="6555"/>
                <wp:lineTo x="646" y="6829"/>
                <wp:lineTo x="-287" y="6938"/>
                <wp:lineTo x="-287" y="14039"/>
                <wp:lineTo x="3017" y="14422"/>
                <wp:lineTo x="6823" y="14422"/>
                <wp:lineTo x="-503" y="15023"/>
                <wp:lineTo x="-503" y="21414"/>
                <wp:lineTo x="-144" y="21633"/>
                <wp:lineTo x="-72" y="21633"/>
                <wp:lineTo x="21260" y="21633"/>
                <wp:lineTo x="21404" y="21633"/>
                <wp:lineTo x="21691" y="21469"/>
                <wp:lineTo x="21691" y="21414"/>
                <wp:lineTo x="21763" y="21414"/>
                <wp:lineTo x="21978" y="20649"/>
                <wp:lineTo x="21978" y="16170"/>
                <wp:lineTo x="21906" y="15460"/>
                <wp:lineTo x="21835" y="15296"/>
                <wp:lineTo x="21978" y="14968"/>
                <wp:lineTo x="20254" y="14750"/>
                <wp:lineTo x="14724" y="14422"/>
                <wp:lineTo x="19393" y="14422"/>
                <wp:lineTo x="21763" y="14149"/>
                <wp:lineTo x="21691" y="13548"/>
                <wp:lineTo x="21691" y="7429"/>
                <wp:lineTo x="21835" y="6992"/>
                <wp:lineTo x="20829" y="6883"/>
                <wp:lineTo x="15083" y="6555"/>
                <wp:lineTo x="15083" y="2185"/>
                <wp:lineTo x="15155" y="1967"/>
                <wp:lineTo x="14796" y="1530"/>
                <wp:lineTo x="14437" y="1311"/>
                <wp:lineTo x="6967" y="1311"/>
              </wp:wrapPolygon>
            </wp:wrapTight>
            <wp:docPr id="34" name="Схема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3" r:lo="rId64" r:qs="rId65" r:cs="rId66"/>
              </a:graphicData>
            </a:graphic>
          </wp:anchor>
        </w:drawing>
      </w:r>
    </w:p>
    <w:p w:rsidR="008A69A0" w:rsidRDefault="008A69A0" w:rsidP="008A69A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Default="008A69A0" w:rsidP="008A69A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Pr="002529FB" w:rsidRDefault="00762B03" w:rsidP="008A69A0">
      <w:pPr>
        <w:shd w:val="clear" w:color="auto" w:fill="FFFFFF"/>
        <w:spacing w:after="0" w:line="240" w:lineRule="auto"/>
        <w:ind w:left="43" w:right="7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pacing w:val="-2"/>
          <w:sz w:val="28"/>
          <w:szCs w:val="28"/>
        </w:rPr>
        <w:lastRenderedPageBreak/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3177286</wp:posOffset>
            </wp:positionH>
            <wp:positionV relativeFrom="paragraph">
              <wp:posOffset>3937</wp:posOffset>
            </wp:positionV>
            <wp:extent cx="2733675" cy="1895221"/>
            <wp:effectExtent l="133350" t="76200" r="123825" b="85979"/>
            <wp:wrapSquare wrapText="bothSides"/>
            <wp:docPr id="33" name="Рисунок 1" descr="E:\ДОКУМЕНТЫ\ЛАКЕЕВА О.В\Школьный сайт\САЙТ ДЛЯ РАБОТЫ В ИНТЕРНЕТЕ\IMG_0967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ДОКУМЕНТЫ\ЛАКЕЕВА О.В\Школьный сайт\САЙТ ДЛЯ РАБОТЫ В ИНТЕРНЕТЕ\IMG_0967.jpg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89522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385CD1" w:rsidRPr="00385CD1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8A69A0" w:rsidRPr="002529FB">
        <w:rPr>
          <w:rFonts w:ascii="Times New Roman" w:hAnsi="Times New Roman"/>
          <w:spacing w:val="-2"/>
          <w:sz w:val="28"/>
          <w:szCs w:val="28"/>
        </w:rPr>
        <w:t xml:space="preserve">Ежегодно  школа совместно с Домом культуры  проводят праздники «День Матери» и «Международный женский день 8 марта». В этих мероприятиях </w:t>
      </w:r>
      <w:r w:rsidR="008A69A0" w:rsidRPr="002529FB">
        <w:rPr>
          <w:rFonts w:ascii="Times New Roman" w:hAnsi="Times New Roman"/>
          <w:sz w:val="28"/>
          <w:szCs w:val="28"/>
        </w:rPr>
        <w:t xml:space="preserve">участвует вся школа. Каждый класс готовят музыкальные поздравления для наших милых женщин. </w:t>
      </w:r>
    </w:p>
    <w:p w:rsidR="008A69A0" w:rsidRPr="002529FB" w:rsidRDefault="008A69A0" w:rsidP="008A69A0">
      <w:pPr>
        <w:shd w:val="clear" w:color="auto" w:fill="FFFFFF"/>
        <w:spacing w:after="0" w:line="240" w:lineRule="auto"/>
        <w:ind w:left="43" w:right="7"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 xml:space="preserve">Никогда не остается без внимания вахта памяти к памятному знаку посёлка Лесной,  куда в течение года учителя вместе с учениками и ветеранами возлагают цветы, а </w:t>
      </w:r>
      <w:r w:rsidRPr="001973D3">
        <w:rPr>
          <w:rFonts w:ascii="Times New Roman" w:hAnsi="Times New Roman"/>
          <w:sz w:val="28"/>
          <w:szCs w:val="28"/>
        </w:rPr>
        <w:t>9 мая проводится митинг.</w:t>
      </w:r>
    </w:p>
    <w:p w:rsidR="008A69A0" w:rsidRPr="002529FB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 xml:space="preserve">Традиционно к новогодним праздникам школа готовиться заранее. Учащиеся всех классов приняли активное участие в конкурсе икебан «С Новым  годом!». Для учащихся 1-4 классов в этом учебном году учениками 11 класса была подготовлена   новогодняя сказка «Новый год». Ребята из отряда </w:t>
      </w:r>
      <w:r w:rsidRPr="00385CD1">
        <w:rPr>
          <w:rFonts w:ascii="Times New Roman" w:hAnsi="Times New Roman"/>
          <w:sz w:val="28"/>
          <w:szCs w:val="28"/>
        </w:rPr>
        <w:t>РВО «</w:t>
      </w:r>
      <w:r w:rsidR="00385CD1" w:rsidRPr="00385CD1">
        <w:rPr>
          <w:rFonts w:ascii="Times New Roman" w:hAnsi="Times New Roman"/>
          <w:sz w:val="28"/>
          <w:szCs w:val="28"/>
        </w:rPr>
        <w:t>Калейдоскоп</w:t>
      </w:r>
      <w:r w:rsidRPr="00385CD1">
        <w:rPr>
          <w:rFonts w:ascii="Times New Roman" w:hAnsi="Times New Roman"/>
          <w:sz w:val="28"/>
          <w:szCs w:val="28"/>
        </w:rPr>
        <w:t>»</w:t>
      </w:r>
      <w:r w:rsidRPr="002529FB">
        <w:rPr>
          <w:rFonts w:ascii="Times New Roman" w:hAnsi="Times New Roman"/>
          <w:sz w:val="28"/>
          <w:szCs w:val="28"/>
        </w:rPr>
        <w:t xml:space="preserve"> (воспитатели Филиппова Т.А. и Антропова И.В.) подготовили новогоднее представление «Сказка на Новый год» для воспитанников детского сада «Чебурашка».  Для старшеклассников была проведена новогодняя дискотека.</w:t>
      </w:r>
    </w:p>
    <w:p w:rsidR="008A69A0" w:rsidRPr="002529FB" w:rsidRDefault="008A69A0" w:rsidP="008A69A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Все новогодние мероприятия прошли на высоком уровне.</w:t>
      </w:r>
    </w:p>
    <w:p w:rsidR="008A69A0" w:rsidRPr="002529FB" w:rsidRDefault="008A69A0" w:rsidP="008A69A0">
      <w:pPr>
        <w:shd w:val="clear" w:color="auto" w:fill="FFFFFF"/>
        <w:spacing w:after="0" w:line="240" w:lineRule="auto"/>
        <w:ind w:left="29" w:right="36"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Популярными стали автобусные экскурсии по городу Коломна, которые организовали учитель начальных классов Котова Е.А., учитель географии Сухова Н.Н. и воспитатели ГПД Дудина Л.В. и Мозголова Е.В.  В этом учебном году были так же организованы следующие экскурсии:</w:t>
      </w:r>
    </w:p>
    <w:p w:rsidR="008A69A0" w:rsidRPr="002529FB" w:rsidRDefault="008A69A0" w:rsidP="008A69A0">
      <w:pPr>
        <w:widowControl w:val="0"/>
        <w:numPr>
          <w:ilvl w:val="0"/>
          <w:numId w:val="21"/>
        </w:numPr>
        <w:shd w:val="clear" w:color="auto" w:fill="FFFFFF"/>
        <w:tabs>
          <w:tab w:val="clear" w:pos="1152"/>
          <w:tab w:val="left" w:pos="814"/>
          <w:tab w:val="num" w:pos="1843"/>
        </w:tabs>
        <w:autoSpaceDE w:val="0"/>
        <w:autoSpaceDN w:val="0"/>
        <w:adjustRightInd w:val="0"/>
        <w:spacing w:after="0" w:line="240" w:lineRule="auto"/>
        <w:ind w:left="1843" w:hanging="425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pacing w:val="-1"/>
          <w:sz w:val="28"/>
          <w:szCs w:val="28"/>
        </w:rPr>
        <w:t>Зоопарк;</w:t>
      </w:r>
    </w:p>
    <w:p w:rsidR="008A69A0" w:rsidRPr="002529FB" w:rsidRDefault="008A69A0" w:rsidP="008A69A0">
      <w:pPr>
        <w:widowControl w:val="0"/>
        <w:numPr>
          <w:ilvl w:val="0"/>
          <w:numId w:val="21"/>
        </w:numPr>
        <w:shd w:val="clear" w:color="auto" w:fill="FFFFFF"/>
        <w:tabs>
          <w:tab w:val="clear" w:pos="1152"/>
          <w:tab w:val="left" w:pos="814"/>
          <w:tab w:val="num" w:pos="1843"/>
        </w:tabs>
        <w:autoSpaceDE w:val="0"/>
        <w:autoSpaceDN w:val="0"/>
        <w:adjustRightInd w:val="0"/>
        <w:spacing w:after="0" w:line="240" w:lineRule="auto"/>
        <w:ind w:left="1843" w:hanging="425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pacing w:val="-1"/>
          <w:sz w:val="28"/>
          <w:szCs w:val="28"/>
        </w:rPr>
        <w:t>Историко-художественный музей г. Егорьевска;</w:t>
      </w:r>
    </w:p>
    <w:p w:rsidR="008A69A0" w:rsidRPr="002529FB" w:rsidRDefault="008A69A0" w:rsidP="008A69A0">
      <w:pPr>
        <w:widowControl w:val="0"/>
        <w:numPr>
          <w:ilvl w:val="0"/>
          <w:numId w:val="21"/>
        </w:numPr>
        <w:shd w:val="clear" w:color="auto" w:fill="FFFFFF"/>
        <w:tabs>
          <w:tab w:val="clear" w:pos="1152"/>
          <w:tab w:val="left" w:pos="814"/>
          <w:tab w:val="num" w:pos="1843"/>
        </w:tabs>
        <w:autoSpaceDE w:val="0"/>
        <w:autoSpaceDN w:val="0"/>
        <w:adjustRightInd w:val="0"/>
        <w:spacing w:after="0" w:line="240" w:lineRule="auto"/>
        <w:ind w:left="1843" w:hanging="425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pacing w:val="-1"/>
          <w:sz w:val="28"/>
          <w:szCs w:val="28"/>
        </w:rPr>
        <w:t>Александровская слобода (резиденция Ивана Грозного) во Владимирской области;</w:t>
      </w:r>
    </w:p>
    <w:p w:rsidR="008A69A0" w:rsidRPr="002529FB" w:rsidRDefault="008A69A0" w:rsidP="008A69A0">
      <w:pPr>
        <w:widowControl w:val="0"/>
        <w:numPr>
          <w:ilvl w:val="0"/>
          <w:numId w:val="21"/>
        </w:numPr>
        <w:shd w:val="clear" w:color="auto" w:fill="FFFFFF"/>
        <w:tabs>
          <w:tab w:val="clear" w:pos="1152"/>
          <w:tab w:val="left" w:pos="814"/>
          <w:tab w:val="num" w:pos="1843"/>
        </w:tabs>
        <w:autoSpaceDE w:val="0"/>
        <w:autoSpaceDN w:val="0"/>
        <w:adjustRightInd w:val="0"/>
        <w:spacing w:after="0" w:line="240" w:lineRule="auto"/>
        <w:ind w:left="1843" w:hanging="425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pacing w:val="-1"/>
          <w:sz w:val="28"/>
          <w:szCs w:val="28"/>
        </w:rPr>
        <w:t>Музей киноконцерна «Мосфильм»</w:t>
      </w:r>
    </w:p>
    <w:p w:rsidR="008A69A0" w:rsidRPr="002529FB" w:rsidRDefault="008A69A0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 xml:space="preserve">Помимо </w:t>
      </w:r>
      <w:r w:rsidRPr="002529FB">
        <w:rPr>
          <w:rStyle w:val="grame"/>
          <w:rFonts w:ascii="Times New Roman" w:hAnsi="Times New Roman"/>
          <w:sz w:val="28"/>
          <w:szCs w:val="28"/>
        </w:rPr>
        <w:t>традиционных</w:t>
      </w:r>
      <w:r w:rsidRPr="002529FB">
        <w:rPr>
          <w:rFonts w:ascii="Times New Roman" w:hAnsi="Times New Roman"/>
          <w:sz w:val="28"/>
          <w:szCs w:val="28"/>
        </w:rPr>
        <w:t xml:space="preserve"> мероприятий, в этом учебном году были проведены следующие наиболее интересные мероприятия:</w:t>
      </w:r>
    </w:p>
    <w:p w:rsidR="008A69A0" w:rsidRPr="002529FB" w:rsidRDefault="008A69A0" w:rsidP="008A69A0">
      <w:pPr>
        <w:widowControl w:val="0"/>
        <w:numPr>
          <w:ilvl w:val="0"/>
          <w:numId w:val="22"/>
        </w:numPr>
        <w:tabs>
          <w:tab w:val="clear" w:pos="720"/>
        </w:tabs>
        <w:autoSpaceDE w:val="0"/>
        <w:autoSpaceDN w:val="0"/>
        <w:adjustRightInd w:val="0"/>
        <w:spacing w:after="0" w:line="240" w:lineRule="auto"/>
        <w:ind w:left="1843" w:hanging="414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Неделя Масленицы;</w:t>
      </w:r>
    </w:p>
    <w:p w:rsidR="008A69A0" w:rsidRPr="002529FB" w:rsidRDefault="008A69A0" w:rsidP="008A69A0">
      <w:pPr>
        <w:widowControl w:val="0"/>
        <w:numPr>
          <w:ilvl w:val="0"/>
          <w:numId w:val="22"/>
        </w:numPr>
        <w:tabs>
          <w:tab w:val="clear" w:pos="720"/>
        </w:tabs>
        <w:autoSpaceDE w:val="0"/>
        <w:autoSpaceDN w:val="0"/>
        <w:adjustRightInd w:val="0"/>
        <w:spacing w:after="0" w:line="240" w:lineRule="auto"/>
        <w:ind w:left="1843" w:hanging="414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Тропа испытаний;</w:t>
      </w:r>
    </w:p>
    <w:p w:rsidR="008A69A0" w:rsidRPr="002529FB" w:rsidRDefault="008A69A0" w:rsidP="008A69A0">
      <w:pPr>
        <w:widowControl w:val="0"/>
        <w:numPr>
          <w:ilvl w:val="0"/>
          <w:numId w:val="22"/>
        </w:numPr>
        <w:tabs>
          <w:tab w:val="clear" w:pos="720"/>
        </w:tabs>
        <w:autoSpaceDE w:val="0"/>
        <w:autoSpaceDN w:val="0"/>
        <w:adjustRightInd w:val="0"/>
        <w:spacing w:after="0" w:line="240" w:lineRule="auto"/>
        <w:ind w:left="1843" w:hanging="414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Песни великого подвига;</w:t>
      </w:r>
    </w:p>
    <w:p w:rsidR="008A69A0" w:rsidRPr="002529FB" w:rsidRDefault="008A69A0" w:rsidP="008A69A0">
      <w:pPr>
        <w:widowControl w:val="0"/>
        <w:numPr>
          <w:ilvl w:val="0"/>
          <w:numId w:val="22"/>
        </w:numPr>
        <w:tabs>
          <w:tab w:val="clear" w:pos="720"/>
        </w:tabs>
        <w:autoSpaceDE w:val="0"/>
        <w:autoSpaceDN w:val="0"/>
        <w:adjustRightInd w:val="0"/>
        <w:spacing w:after="0" w:line="240" w:lineRule="auto"/>
        <w:ind w:left="1843" w:hanging="414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Конференция «Я – гражданин России»;</w:t>
      </w:r>
    </w:p>
    <w:p w:rsidR="008A69A0" w:rsidRPr="002529FB" w:rsidRDefault="008A69A0" w:rsidP="008A69A0">
      <w:pPr>
        <w:widowControl w:val="0"/>
        <w:numPr>
          <w:ilvl w:val="0"/>
          <w:numId w:val="22"/>
        </w:numPr>
        <w:tabs>
          <w:tab w:val="clear" w:pos="720"/>
        </w:tabs>
        <w:autoSpaceDE w:val="0"/>
        <w:autoSpaceDN w:val="0"/>
        <w:adjustRightInd w:val="0"/>
        <w:spacing w:after="0" w:line="240" w:lineRule="auto"/>
        <w:ind w:left="1843" w:hanging="414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Рыцарские турниры;</w:t>
      </w:r>
    </w:p>
    <w:p w:rsidR="008A69A0" w:rsidRPr="002529FB" w:rsidRDefault="008A69A0" w:rsidP="008A69A0">
      <w:pPr>
        <w:widowControl w:val="0"/>
        <w:numPr>
          <w:ilvl w:val="0"/>
          <w:numId w:val="22"/>
        </w:numPr>
        <w:tabs>
          <w:tab w:val="clear" w:pos="720"/>
        </w:tabs>
        <w:autoSpaceDE w:val="0"/>
        <w:autoSpaceDN w:val="0"/>
        <w:adjustRightInd w:val="0"/>
        <w:spacing w:after="0" w:line="240" w:lineRule="auto"/>
        <w:ind w:left="1843" w:hanging="414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Лидер школы;</w:t>
      </w:r>
    </w:p>
    <w:p w:rsidR="008A69A0" w:rsidRPr="002529FB" w:rsidRDefault="008A69A0" w:rsidP="008A69A0">
      <w:pPr>
        <w:widowControl w:val="0"/>
        <w:numPr>
          <w:ilvl w:val="0"/>
          <w:numId w:val="22"/>
        </w:numPr>
        <w:tabs>
          <w:tab w:val="clear" w:pos="720"/>
        </w:tabs>
        <w:autoSpaceDE w:val="0"/>
        <w:autoSpaceDN w:val="0"/>
        <w:adjustRightInd w:val="0"/>
        <w:spacing w:after="0" w:line="240" w:lineRule="auto"/>
        <w:ind w:left="1843" w:hanging="414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«Книги, спасибо за то, что вы есть!»;</w:t>
      </w:r>
    </w:p>
    <w:p w:rsidR="008A69A0" w:rsidRPr="002529FB" w:rsidRDefault="008A69A0" w:rsidP="008A69A0">
      <w:pPr>
        <w:widowControl w:val="0"/>
        <w:numPr>
          <w:ilvl w:val="0"/>
          <w:numId w:val="22"/>
        </w:numPr>
        <w:tabs>
          <w:tab w:val="clear" w:pos="720"/>
        </w:tabs>
        <w:autoSpaceDE w:val="0"/>
        <w:autoSpaceDN w:val="0"/>
        <w:adjustRightInd w:val="0"/>
        <w:spacing w:after="0" w:line="240" w:lineRule="auto"/>
        <w:ind w:left="1843" w:hanging="414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Игра «Любовь с первого взгляда … к информатике»;</w:t>
      </w:r>
    </w:p>
    <w:p w:rsidR="008A69A0" w:rsidRPr="002529FB" w:rsidRDefault="008A69A0" w:rsidP="008A69A0">
      <w:pPr>
        <w:widowControl w:val="0"/>
        <w:numPr>
          <w:ilvl w:val="0"/>
          <w:numId w:val="22"/>
        </w:numPr>
        <w:tabs>
          <w:tab w:val="clear" w:pos="720"/>
        </w:tabs>
        <w:autoSpaceDE w:val="0"/>
        <w:autoSpaceDN w:val="0"/>
        <w:adjustRightInd w:val="0"/>
        <w:spacing w:after="0" w:line="240" w:lineRule="auto"/>
        <w:ind w:left="1843" w:hanging="414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Школьная «Эстафета искусств».</w:t>
      </w:r>
    </w:p>
    <w:p w:rsidR="008A69A0" w:rsidRPr="002529FB" w:rsidRDefault="008A69A0" w:rsidP="008A69A0">
      <w:pPr>
        <w:tabs>
          <w:tab w:val="left" w:pos="360"/>
          <w:tab w:val="left" w:pos="1440"/>
        </w:tabs>
        <w:spacing w:after="0" w:line="240" w:lineRule="auto"/>
        <w:ind w:firstLine="709"/>
        <w:rPr>
          <w:rFonts w:ascii="Times New Roman" w:hAnsi="Times New Roman"/>
          <w:color w:val="333333"/>
          <w:sz w:val="28"/>
          <w:szCs w:val="28"/>
        </w:rPr>
      </w:pPr>
      <w:r w:rsidRPr="002529FB">
        <w:rPr>
          <w:rFonts w:ascii="Times New Roman" w:hAnsi="Times New Roman"/>
          <w:color w:val="333333"/>
          <w:sz w:val="28"/>
          <w:szCs w:val="28"/>
        </w:rPr>
        <w:t>В истекшем учебном году в школе был организован выпуск школьной газеты «Школьный вестник».</w:t>
      </w:r>
    </w:p>
    <w:p w:rsidR="008A69A0" w:rsidRPr="002529FB" w:rsidRDefault="008A69A0" w:rsidP="008A69A0">
      <w:pPr>
        <w:tabs>
          <w:tab w:val="left" w:pos="360"/>
          <w:tab w:val="left" w:pos="14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lastRenderedPageBreak/>
        <w:t>С целью профилактики беспризорности, правонарушений, наркомании и алкоголизма в течение учебного года проводились встречи с инспектором по делам несовершеннолетних Граховой О.А.; дни профилактики правонарушений; классные часы и беседы по соответствующей тематике; изучение правовых норм на уроках обществознания, проведение профилактических бесед о вреде курения, наркомании и алкоголизма на уроках биологии, химии, основ безопасности жизнедеятельности; по профилактике дорожно-транспортных нарушений; оформление классных уголков по пожарной безопасности, дорожной грамотности, вреде курения, наркомании, алкоголизма, причинах и последствиях СПИДа.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529FB">
        <w:rPr>
          <w:rFonts w:ascii="Times New Roman" w:hAnsi="Times New Roman"/>
          <w:sz w:val="28"/>
          <w:szCs w:val="28"/>
        </w:rPr>
        <w:t>На сегодняшний день на учете в ИДН никто не стоит.</w:t>
      </w:r>
    </w:p>
    <w:p w:rsidR="008A69A0" w:rsidRPr="002529FB" w:rsidRDefault="008A69A0" w:rsidP="008A69A0">
      <w:pPr>
        <w:pStyle w:val="ac"/>
        <w:ind w:firstLine="709"/>
      </w:pPr>
      <w:r w:rsidRPr="002529FB">
        <w:t>В течение учебного года проводилась профориентационная работа: встречи с представителями колледжей, высших учебных заведений. Учащиеся 9-11 классов приняли активное участие в фестивале образования «Абитуриент – 2008». Воспитателями РВО и ГПД были организованы экскурсии на ООО Карасёвский керамический завод и на молочный цех совхоза «Пановский». Классными руководителями 9, 11 классов было проведено тестирование.</w:t>
      </w:r>
    </w:p>
    <w:p w:rsidR="008A69A0" w:rsidRDefault="008A69A0" w:rsidP="008A69A0">
      <w:pPr>
        <w:shd w:val="clear" w:color="auto" w:fill="FFFFFF"/>
        <w:spacing w:after="0" w:line="240" w:lineRule="auto"/>
        <w:ind w:left="29" w:right="7"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bCs/>
          <w:sz w:val="28"/>
          <w:szCs w:val="28"/>
        </w:rPr>
        <w:t>Вывод:</w:t>
      </w:r>
      <w:r w:rsidRPr="002529FB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2529FB">
        <w:rPr>
          <w:rFonts w:ascii="Times New Roman" w:hAnsi="Times New Roman"/>
          <w:sz w:val="28"/>
          <w:szCs w:val="28"/>
        </w:rPr>
        <w:t>Мы считаем, что школьные традиции способствуют сплочению школьного коллектива. Правда, не все классы принимают активное участие в них. В новом учебном году планируется привлечение учащихся школы к организации и проведению различных мероприятий и более тесное сотрудничество с детским комбинатом «Чебурашка» и с Домом культуры п. Лесной.</w:t>
      </w:r>
    </w:p>
    <w:p w:rsidR="008A69A0" w:rsidRPr="002529FB" w:rsidRDefault="008A69A0" w:rsidP="008A69A0">
      <w:pPr>
        <w:shd w:val="clear" w:color="auto" w:fill="FFFFFF"/>
        <w:spacing w:after="0" w:line="240" w:lineRule="auto"/>
        <w:ind w:left="36"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Для привлечения учащихся к КТД школы организовываются и проводятся различные мероприятия, соревнования, ребята собираются Советом ученической общественности «Старостат».</w:t>
      </w:r>
    </w:p>
    <w:p w:rsidR="008A69A0" w:rsidRPr="002529FB" w:rsidRDefault="00762B03" w:rsidP="008A69A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pacing w:val="-1"/>
          <w:sz w:val="28"/>
          <w:szCs w:val="28"/>
        </w:rPr>
      </w:pPr>
      <w:r>
        <w:rPr>
          <w:rFonts w:ascii="Times New Roman" w:hAnsi="Times New Roman"/>
          <w:noProof/>
          <w:spacing w:val="-1"/>
          <w:sz w:val="28"/>
          <w:szCs w:val="28"/>
        </w:rPr>
        <w:drawing>
          <wp:anchor distT="0" distB="0" distL="114300" distR="114300" simplePos="0" relativeHeight="251672064" behindDoc="0" locked="0" layoutInCell="1" allowOverlap="1">
            <wp:simplePos x="0" y="0"/>
            <wp:positionH relativeFrom="column">
              <wp:posOffset>34036</wp:posOffset>
            </wp:positionH>
            <wp:positionV relativeFrom="paragraph">
              <wp:posOffset>112776</wp:posOffset>
            </wp:positionV>
            <wp:extent cx="2485771" cy="1865503"/>
            <wp:effectExtent l="114300" t="76200" r="105029" b="77597"/>
            <wp:wrapSquare wrapText="bothSides"/>
            <wp:docPr id="32" name="Рисунок 4" descr="E:\ДОКУМЕНТЫ\ЛАКЕЕВА О.В\Школьный сайт\САЙТ ДЛЯ РАБОТЫ В ИНТЕРНЕТЕ\PB02006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ДОКУМЕНТЫ\ЛАКЕЕВА О.В\Школьный сайт\САЙТ ДЛЯ РАБОТЫ В ИНТЕРНЕТЕ\PB020064.JPG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5771" cy="186550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8A69A0" w:rsidRPr="002529FB">
        <w:rPr>
          <w:rFonts w:ascii="Times New Roman" w:hAnsi="Times New Roman"/>
          <w:spacing w:val="-1"/>
          <w:sz w:val="28"/>
          <w:szCs w:val="28"/>
        </w:rPr>
        <w:t>Совместно с учителями обсуждают и планируют коллективно-творческие дела.</w:t>
      </w:r>
    </w:p>
    <w:p w:rsidR="008A69A0" w:rsidRPr="002529FB" w:rsidRDefault="00E312D7" w:rsidP="008A69A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312D7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8A69A0" w:rsidRPr="002529FB">
        <w:rPr>
          <w:rFonts w:ascii="Times New Roman" w:hAnsi="Times New Roman"/>
          <w:spacing w:val="-1"/>
          <w:sz w:val="28"/>
          <w:szCs w:val="28"/>
        </w:rPr>
        <w:t xml:space="preserve">В этом году впервые в школе прошёл конкурс среди учащихся старших классов «Лидер школы». Лучшими учениками стали: Панова Ю. (10 класс) – 1 место, Кеменева С. (8 класс) – </w:t>
      </w:r>
      <w:r w:rsidR="008A69A0" w:rsidRPr="00B84915">
        <w:rPr>
          <w:rFonts w:ascii="Times New Roman" w:hAnsi="Times New Roman"/>
          <w:spacing w:val="-1"/>
          <w:sz w:val="28"/>
          <w:szCs w:val="28"/>
        </w:rPr>
        <w:t>2</w:t>
      </w:r>
      <w:r w:rsidR="008A69A0" w:rsidRPr="002529FB">
        <w:rPr>
          <w:rFonts w:ascii="Times New Roman" w:hAnsi="Times New Roman"/>
          <w:spacing w:val="-1"/>
          <w:sz w:val="28"/>
          <w:szCs w:val="28"/>
        </w:rPr>
        <w:t xml:space="preserve"> место</w:t>
      </w:r>
      <w:r w:rsidR="008A69A0">
        <w:rPr>
          <w:rFonts w:ascii="Times New Roman" w:hAnsi="Times New Roman"/>
          <w:spacing w:val="-1"/>
          <w:sz w:val="28"/>
          <w:szCs w:val="28"/>
        </w:rPr>
        <w:t>,</w:t>
      </w:r>
      <w:r w:rsidR="008A69A0" w:rsidRPr="00B84915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8A69A0" w:rsidRPr="002529FB">
        <w:rPr>
          <w:rFonts w:ascii="Times New Roman" w:hAnsi="Times New Roman"/>
          <w:spacing w:val="-1"/>
          <w:sz w:val="28"/>
          <w:szCs w:val="28"/>
        </w:rPr>
        <w:t xml:space="preserve">Овечкина А. (9 класс) – </w:t>
      </w:r>
      <w:r w:rsidR="00997C58">
        <w:rPr>
          <w:rFonts w:ascii="Times New Roman" w:hAnsi="Times New Roman"/>
          <w:spacing w:val="-1"/>
          <w:sz w:val="28"/>
          <w:szCs w:val="28"/>
        </w:rPr>
        <w:t>3</w:t>
      </w:r>
      <w:r w:rsidR="008A69A0" w:rsidRPr="002529FB">
        <w:rPr>
          <w:rFonts w:ascii="Times New Roman" w:hAnsi="Times New Roman"/>
          <w:spacing w:val="-1"/>
          <w:sz w:val="28"/>
          <w:szCs w:val="28"/>
        </w:rPr>
        <w:t xml:space="preserve"> место. </w:t>
      </w:r>
    </w:p>
    <w:p w:rsidR="008A69A0" w:rsidRPr="002529FB" w:rsidRDefault="008A69A0" w:rsidP="008A69A0">
      <w:pPr>
        <w:shd w:val="clear" w:color="auto" w:fill="FFFFFF"/>
        <w:spacing w:after="0" w:line="240" w:lineRule="auto"/>
        <w:ind w:left="14" w:right="36"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pacing w:val="-1"/>
          <w:sz w:val="28"/>
          <w:szCs w:val="28"/>
        </w:rPr>
        <w:t xml:space="preserve">Формированию гражданских и патриотических качеств личности учащихся </w:t>
      </w:r>
      <w:r w:rsidRPr="002529FB">
        <w:rPr>
          <w:rFonts w:ascii="Times New Roman" w:hAnsi="Times New Roman"/>
          <w:sz w:val="28"/>
          <w:szCs w:val="28"/>
        </w:rPr>
        <w:t>способствовала различная деятельность. Ежегодно в школе проводиться экологическая акция «Чистая Земля», на которой учащиеся совместно с учителями занимаются благоустройством территории школы. По благоустройству наша школа 3 года подряд занимает 1 место. Это заслуга совместной работы всего школьного коллектива.</w:t>
      </w:r>
    </w:p>
    <w:p w:rsidR="008A69A0" w:rsidRDefault="008A69A0" w:rsidP="008A69A0">
      <w:pPr>
        <w:shd w:val="clear" w:color="auto" w:fill="FFFFFF"/>
        <w:spacing w:after="0" w:line="240" w:lineRule="auto"/>
        <w:ind w:left="22" w:right="29"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bCs/>
          <w:sz w:val="28"/>
          <w:szCs w:val="28"/>
        </w:rPr>
        <w:t>Вывод:</w:t>
      </w:r>
      <w:r w:rsidRPr="002529FB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2529FB">
        <w:rPr>
          <w:rFonts w:ascii="Times New Roman" w:hAnsi="Times New Roman"/>
          <w:sz w:val="28"/>
          <w:szCs w:val="28"/>
        </w:rPr>
        <w:t>Только совместная деятельность учителей и учащихся, интересная работа способна привлекать учащихся к КТД.</w:t>
      </w:r>
    </w:p>
    <w:p w:rsidR="008A69A0" w:rsidRPr="002529FB" w:rsidRDefault="008A69A0" w:rsidP="008A69A0">
      <w:pPr>
        <w:shd w:val="clear" w:color="auto" w:fill="FFFFFF"/>
        <w:spacing w:after="0" w:line="240" w:lineRule="auto"/>
        <w:ind w:left="22"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bCs/>
          <w:sz w:val="28"/>
          <w:szCs w:val="28"/>
        </w:rPr>
        <w:lastRenderedPageBreak/>
        <w:t>В</w:t>
      </w:r>
      <w:r w:rsidRPr="002529FB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2529FB">
        <w:rPr>
          <w:rFonts w:ascii="Times New Roman" w:hAnsi="Times New Roman"/>
          <w:sz w:val="28"/>
          <w:szCs w:val="28"/>
        </w:rPr>
        <w:t xml:space="preserve">этом учебном году мы старались участвовать во многих районных, областных, всероссийских конкурсах. </w:t>
      </w:r>
      <w:r w:rsidRPr="002529FB">
        <w:rPr>
          <w:rFonts w:ascii="Times New Roman" w:hAnsi="Times New Roman"/>
          <w:spacing w:val="-2"/>
          <w:sz w:val="28"/>
          <w:szCs w:val="28"/>
        </w:rPr>
        <w:t xml:space="preserve"> Учащиеся школы принимали участие в школьных, районных и всероссийских конкурсах, занимали призовые </w:t>
      </w:r>
      <w:r w:rsidRPr="002529FB">
        <w:rPr>
          <w:rFonts w:ascii="Times New Roman" w:hAnsi="Times New Roman"/>
          <w:sz w:val="28"/>
          <w:szCs w:val="28"/>
        </w:rPr>
        <w:t>места.</w:t>
      </w:r>
    </w:p>
    <w:p w:rsidR="008A69A0" w:rsidRPr="002529FB" w:rsidRDefault="008A69A0" w:rsidP="008A69A0">
      <w:pPr>
        <w:shd w:val="clear" w:color="auto" w:fill="FFFFFF"/>
        <w:spacing w:after="0" w:line="240" w:lineRule="auto"/>
        <w:ind w:left="360" w:firstLine="349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pacing w:val="-1"/>
          <w:sz w:val="28"/>
          <w:szCs w:val="28"/>
          <w:u w:val="single"/>
        </w:rPr>
        <w:t xml:space="preserve">Принимали участие в конкурсах: </w:t>
      </w:r>
    </w:p>
    <w:p w:rsidR="008A69A0" w:rsidRPr="002529FB" w:rsidRDefault="008A69A0" w:rsidP="008A69A0">
      <w:pPr>
        <w:widowControl w:val="0"/>
        <w:numPr>
          <w:ilvl w:val="0"/>
          <w:numId w:val="23"/>
        </w:numPr>
        <w:shd w:val="clear" w:color="auto" w:fill="FFFFFF"/>
        <w:tabs>
          <w:tab w:val="clear" w:pos="1462"/>
          <w:tab w:val="num" w:pos="1134"/>
        </w:tabs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Международный детский  экологический форум «Зелёная планета» - 5 дипломов лауреатов;</w:t>
      </w:r>
    </w:p>
    <w:p w:rsidR="008A69A0" w:rsidRPr="002529FB" w:rsidRDefault="008A69A0" w:rsidP="008A69A0">
      <w:pPr>
        <w:widowControl w:val="0"/>
        <w:numPr>
          <w:ilvl w:val="0"/>
          <w:numId w:val="23"/>
        </w:numPr>
        <w:shd w:val="clear" w:color="auto" w:fill="FFFFFF"/>
        <w:tabs>
          <w:tab w:val="clear" w:pos="1462"/>
          <w:tab w:val="num" w:pos="1134"/>
        </w:tabs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Всероссийский конкурс проектных работ по историко-церковному краеведению – диплом лауреата;</w:t>
      </w:r>
    </w:p>
    <w:p w:rsidR="008A69A0" w:rsidRPr="002529FB" w:rsidRDefault="008A69A0" w:rsidP="008A69A0">
      <w:pPr>
        <w:widowControl w:val="0"/>
        <w:numPr>
          <w:ilvl w:val="0"/>
          <w:numId w:val="23"/>
        </w:numPr>
        <w:shd w:val="clear" w:color="auto" w:fill="FFFFFF"/>
        <w:tabs>
          <w:tab w:val="clear" w:pos="1462"/>
          <w:tab w:val="num" w:pos="1134"/>
        </w:tabs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Всероссийский конкурс по языковедению «Русский медвежонок» - четыре 1-х места,  два 2-х места, четыре 3-х мест;</w:t>
      </w:r>
    </w:p>
    <w:p w:rsidR="008A69A0" w:rsidRPr="002529FB" w:rsidRDefault="008A69A0" w:rsidP="008A69A0">
      <w:pPr>
        <w:widowControl w:val="0"/>
        <w:numPr>
          <w:ilvl w:val="0"/>
          <w:numId w:val="23"/>
        </w:numPr>
        <w:shd w:val="clear" w:color="auto" w:fill="FFFFFF"/>
        <w:tabs>
          <w:tab w:val="clear" w:pos="1462"/>
          <w:tab w:val="num" w:pos="1134"/>
        </w:tabs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Областная краеведческая конференция – дипломы 2 и 3 степени;</w:t>
      </w:r>
    </w:p>
    <w:p w:rsidR="008A69A0" w:rsidRPr="002529FB" w:rsidRDefault="008A69A0" w:rsidP="008A69A0">
      <w:pPr>
        <w:widowControl w:val="0"/>
        <w:numPr>
          <w:ilvl w:val="0"/>
          <w:numId w:val="23"/>
        </w:numPr>
        <w:shd w:val="clear" w:color="auto" w:fill="FFFFFF"/>
        <w:tabs>
          <w:tab w:val="clear" w:pos="1462"/>
          <w:tab w:val="num" w:pos="1134"/>
        </w:tabs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Областной конкурс научно – фантастического рассказа и рисунка «Эра фантастики» - диплом участника;</w:t>
      </w:r>
    </w:p>
    <w:p w:rsidR="008A69A0" w:rsidRPr="002529FB" w:rsidRDefault="008A69A0" w:rsidP="008A69A0">
      <w:pPr>
        <w:widowControl w:val="0"/>
        <w:numPr>
          <w:ilvl w:val="0"/>
          <w:numId w:val="23"/>
        </w:numPr>
        <w:shd w:val="clear" w:color="auto" w:fill="FFFFFF"/>
        <w:tabs>
          <w:tab w:val="clear" w:pos="1462"/>
          <w:tab w:val="num" w:pos="1134"/>
        </w:tabs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Зональная краеведческая конференция – 2 диплома лауреата;</w:t>
      </w:r>
    </w:p>
    <w:p w:rsidR="008A69A0" w:rsidRPr="002529FB" w:rsidRDefault="008A69A0" w:rsidP="008A69A0">
      <w:pPr>
        <w:widowControl w:val="0"/>
        <w:numPr>
          <w:ilvl w:val="0"/>
          <w:numId w:val="23"/>
        </w:numPr>
        <w:shd w:val="clear" w:color="auto" w:fill="FFFFFF"/>
        <w:tabs>
          <w:tab w:val="clear" w:pos="1462"/>
          <w:tab w:val="num" w:pos="1134"/>
        </w:tabs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Районный конкурс сочинений «Моя будущая профессия» - 1 место, 3 место;</w:t>
      </w:r>
    </w:p>
    <w:p w:rsidR="008A69A0" w:rsidRPr="002529FB" w:rsidRDefault="008A69A0" w:rsidP="008A69A0">
      <w:pPr>
        <w:widowControl w:val="0"/>
        <w:numPr>
          <w:ilvl w:val="0"/>
          <w:numId w:val="23"/>
        </w:numPr>
        <w:shd w:val="clear" w:color="auto" w:fill="FFFFFF"/>
        <w:tabs>
          <w:tab w:val="clear" w:pos="1462"/>
          <w:tab w:val="num" w:pos="1134"/>
        </w:tabs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 xml:space="preserve"> 26</w:t>
      </w:r>
      <w:r w:rsidRPr="002529FB">
        <w:rPr>
          <w:rFonts w:ascii="Times New Roman" w:hAnsi="Times New Roman"/>
          <w:sz w:val="28"/>
          <w:szCs w:val="28"/>
          <w:vertAlign w:val="superscript"/>
        </w:rPr>
        <w:t>ой</w:t>
      </w:r>
      <w:r w:rsidRPr="002529FB">
        <w:rPr>
          <w:rFonts w:ascii="Times New Roman" w:hAnsi="Times New Roman"/>
          <w:sz w:val="28"/>
          <w:szCs w:val="28"/>
        </w:rPr>
        <w:t xml:space="preserve"> районный слёт поэтов – 2 победителя в номинации «Мои четвероногие друзья»;</w:t>
      </w:r>
    </w:p>
    <w:p w:rsidR="008A69A0" w:rsidRPr="002529FB" w:rsidRDefault="008A69A0" w:rsidP="008A69A0">
      <w:pPr>
        <w:widowControl w:val="0"/>
        <w:numPr>
          <w:ilvl w:val="0"/>
          <w:numId w:val="23"/>
        </w:numPr>
        <w:shd w:val="clear" w:color="auto" w:fill="FFFFFF"/>
        <w:tabs>
          <w:tab w:val="clear" w:pos="1462"/>
          <w:tab w:val="num" w:pos="1134"/>
        </w:tabs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  <w:lang w:val="en-US"/>
        </w:rPr>
        <w:t>IV</w:t>
      </w:r>
      <w:r w:rsidRPr="002529FB">
        <w:rPr>
          <w:rFonts w:ascii="Times New Roman" w:hAnsi="Times New Roman"/>
          <w:sz w:val="28"/>
          <w:szCs w:val="28"/>
        </w:rPr>
        <w:t xml:space="preserve"> районные литературные духовно-нравственные Кирилло – Мефодиевские чтения – победитель в номинации «Слово и книга»;</w:t>
      </w:r>
    </w:p>
    <w:p w:rsidR="008A69A0" w:rsidRPr="002529FB" w:rsidRDefault="008A69A0" w:rsidP="008A69A0">
      <w:pPr>
        <w:widowControl w:val="0"/>
        <w:numPr>
          <w:ilvl w:val="0"/>
          <w:numId w:val="23"/>
        </w:numPr>
        <w:shd w:val="clear" w:color="auto" w:fill="FFFFFF"/>
        <w:tabs>
          <w:tab w:val="clear" w:pos="1462"/>
          <w:tab w:val="num" w:pos="1134"/>
        </w:tabs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Районный конкурс творческих работ «Моя семья» - 2 место;</w:t>
      </w:r>
    </w:p>
    <w:p w:rsidR="008A69A0" w:rsidRPr="002529FB" w:rsidRDefault="008A69A0" w:rsidP="008A69A0">
      <w:pPr>
        <w:widowControl w:val="0"/>
        <w:numPr>
          <w:ilvl w:val="0"/>
          <w:numId w:val="23"/>
        </w:numPr>
        <w:shd w:val="clear" w:color="auto" w:fill="FFFFFF"/>
        <w:tabs>
          <w:tab w:val="clear" w:pos="1462"/>
          <w:tab w:val="num" w:pos="1134"/>
        </w:tabs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Районный этап  Всероссийского конкурса «Лучший урок письма» - победитель в номинации «Письмо ветерану»;</w:t>
      </w:r>
    </w:p>
    <w:p w:rsidR="008A69A0" w:rsidRPr="002529FB" w:rsidRDefault="008A69A0" w:rsidP="008A69A0">
      <w:pPr>
        <w:widowControl w:val="0"/>
        <w:numPr>
          <w:ilvl w:val="0"/>
          <w:numId w:val="23"/>
        </w:numPr>
        <w:shd w:val="clear" w:color="auto" w:fill="FFFFFF"/>
        <w:tabs>
          <w:tab w:val="clear" w:pos="1462"/>
          <w:tab w:val="num" w:pos="1134"/>
        </w:tabs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Районный конкурс творческих работ «Мама, папа, я + книга»;</w:t>
      </w:r>
    </w:p>
    <w:p w:rsidR="008A69A0" w:rsidRPr="002529FB" w:rsidRDefault="008A69A0" w:rsidP="008A69A0">
      <w:pPr>
        <w:widowControl w:val="0"/>
        <w:numPr>
          <w:ilvl w:val="0"/>
          <w:numId w:val="23"/>
        </w:numPr>
        <w:shd w:val="clear" w:color="auto" w:fill="FFFFFF"/>
        <w:tabs>
          <w:tab w:val="clear" w:pos="1462"/>
          <w:tab w:val="num" w:pos="1134"/>
        </w:tabs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Районный слёт ЮИД – 1 место по плакатам «ГИБДД + ЮИД = безопасность победит!»;</w:t>
      </w:r>
    </w:p>
    <w:p w:rsidR="008A69A0" w:rsidRPr="002529FB" w:rsidRDefault="008A69A0" w:rsidP="008A69A0">
      <w:pPr>
        <w:widowControl w:val="0"/>
        <w:numPr>
          <w:ilvl w:val="0"/>
          <w:numId w:val="23"/>
        </w:numPr>
        <w:shd w:val="clear" w:color="auto" w:fill="FFFFFF"/>
        <w:tabs>
          <w:tab w:val="clear" w:pos="1462"/>
          <w:tab w:val="num" w:pos="1134"/>
        </w:tabs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Районный конкурс «Лидер года - 2007» - победа в номинации;</w:t>
      </w:r>
    </w:p>
    <w:p w:rsidR="008A69A0" w:rsidRPr="002529FB" w:rsidRDefault="008A69A0" w:rsidP="008A69A0">
      <w:pPr>
        <w:widowControl w:val="0"/>
        <w:numPr>
          <w:ilvl w:val="0"/>
          <w:numId w:val="23"/>
        </w:numPr>
        <w:shd w:val="clear" w:color="auto" w:fill="FFFFFF"/>
        <w:tabs>
          <w:tab w:val="clear" w:pos="1462"/>
          <w:tab w:val="num" w:pos="1134"/>
        </w:tabs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Районный конкурс «Зелёный шум» - 2 диплома победителей;</w:t>
      </w:r>
    </w:p>
    <w:p w:rsidR="008A69A0" w:rsidRPr="002529FB" w:rsidRDefault="008A69A0" w:rsidP="008A69A0">
      <w:pPr>
        <w:widowControl w:val="0"/>
        <w:numPr>
          <w:ilvl w:val="0"/>
          <w:numId w:val="23"/>
        </w:numPr>
        <w:shd w:val="clear" w:color="auto" w:fill="FFFFFF"/>
        <w:tabs>
          <w:tab w:val="clear" w:pos="1462"/>
          <w:tab w:val="num" w:pos="1134"/>
        </w:tabs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Районный фестиваль искусств «Неразлучные друзья взрослые и дети» - победа в номинации «За многообразие жанров»;</w:t>
      </w:r>
    </w:p>
    <w:p w:rsidR="008A69A0" w:rsidRPr="002529FB" w:rsidRDefault="008A69A0" w:rsidP="008A69A0">
      <w:pPr>
        <w:widowControl w:val="0"/>
        <w:numPr>
          <w:ilvl w:val="0"/>
          <w:numId w:val="23"/>
        </w:numPr>
        <w:shd w:val="clear" w:color="auto" w:fill="FFFFFF"/>
        <w:tabs>
          <w:tab w:val="clear" w:pos="1462"/>
          <w:tab w:val="num" w:pos="1134"/>
        </w:tabs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Конкурс ученических фотографий по теме «Человек труда» - 3 место;</w:t>
      </w:r>
    </w:p>
    <w:p w:rsidR="008A69A0" w:rsidRPr="002529FB" w:rsidRDefault="008A69A0" w:rsidP="008A69A0">
      <w:pPr>
        <w:widowControl w:val="0"/>
        <w:numPr>
          <w:ilvl w:val="0"/>
          <w:numId w:val="23"/>
        </w:numPr>
        <w:shd w:val="clear" w:color="auto" w:fill="FFFFFF"/>
        <w:tabs>
          <w:tab w:val="clear" w:pos="1462"/>
          <w:tab w:val="num" w:pos="1134"/>
        </w:tabs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Игра «Что? Где? Когда?» - 1 место;</w:t>
      </w:r>
    </w:p>
    <w:p w:rsidR="008A69A0" w:rsidRDefault="008A69A0" w:rsidP="008A69A0">
      <w:pPr>
        <w:widowControl w:val="0"/>
        <w:numPr>
          <w:ilvl w:val="0"/>
          <w:numId w:val="23"/>
        </w:numPr>
        <w:shd w:val="clear" w:color="auto" w:fill="FFFFFF"/>
        <w:tabs>
          <w:tab w:val="clear" w:pos="1462"/>
          <w:tab w:val="num" w:pos="1134"/>
        </w:tabs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Районный конкурс компьютерного рисунка – диплом лауреата;</w:t>
      </w:r>
    </w:p>
    <w:p w:rsidR="008A69A0" w:rsidRPr="002529FB" w:rsidRDefault="008A69A0" w:rsidP="008A69A0">
      <w:pPr>
        <w:widowControl w:val="0"/>
        <w:numPr>
          <w:ilvl w:val="0"/>
          <w:numId w:val="23"/>
        </w:numPr>
        <w:shd w:val="clear" w:color="auto" w:fill="FFFFFF"/>
        <w:tabs>
          <w:tab w:val="clear" w:pos="1462"/>
          <w:tab w:val="num" w:pos="1134"/>
        </w:tabs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Районный конкурс ученических видеофильмов – диплом победителя.</w:t>
      </w:r>
    </w:p>
    <w:p w:rsidR="008A69A0" w:rsidRPr="002529FB" w:rsidRDefault="008A69A0" w:rsidP="008A69A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Большое значение на сегодняшний день уделяется развитию детских движений. В первом полугодии ученический совет принимал участие в районном конкурсе ученического самоуправления  «Лидер года - 2007». Это было очень интересное мероприятие. Школу представляла ученица 10 класса Панова Юлия. По итогам конкурса Юля была награждена грамотой «За яркость самовыражения».</w:t>
      </w:r>
    </w:p>
    <w:p w:rsidR="008A69A0" w:rsidRPr="002529FB" w:rsidRDefault="008A69A0" w:rsidP="008A69A0">
      <w:pPr>
        <w:shd w:val="clear" w:color="auto" w:fill="FFFFFF"/>
        <w:spacing w:after="0" w:line="240" w:lineRule="auto"/>
        <w:ind w:left="22"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pacing w:val="-1"/>
          <w:sz w:val="28"/>
          <w:szCs w:val="28"/>
        </w:rPr>
        <w:t xml:space="preserve">Вывод: Учащиеся школы с большим энтузиастом участвуют в конкурсах, фестивалях. Очень важно, чтобы классные руководители </w:t>
      </w:r>
      <w:r w:rsidRPr="002529FB">
        <w:rPr>
          <w:rFonts w:ascii="Times New Roman" w:hAnsi="Times New Roman"/>
          <w:spacing w:val="-1"/>
          <w:sz w:val="28"/>
          <w:szCs w:val="28"/>
        </w:rPr>
        <w:lastRenderedPageBreak/>
        <w:t xml:space="preserve">помогали реализовать </w:t>
      </w:r>
      <w:r w:rsidRPr="002529FB">
        <w:rPr>
          <w:rFonts w:ascii="Times New Roman" w:hAnsi="Times New Roman"/>
          <w:sz w:val="28"/>
          <w:szCs w:val="28"/>
        </w:rPr>
        <w:t>таланты наших учащихся, активно вовлекали в общешкольные, районные, всероссийские, международные мероприятия.</w:t>
      </w:r>
    </w:p>
    <w:p w:rsidR="008A69A0" w:rsidRPr="002529FB" w:rsidRDefault="008A69A0" w:rsidP="008A69A0">
      <w:pPr>
        <w:shd w:val="clear" w:color="auto" w:fill="FFFFFF"/>
        <w:spacing w:after="0" w:line="240" w:lineRule="auto"/>
        <w:ind w:left="7" w:right="7"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В целом работа классных руководителей была плодотворной, за исключением двух классных руководителей 7 класса – Лукьяним О.В. и 5 класса – Муханова Е.В. В этих классах работа была более пассивной.</w:t>
      </w:r>
    </w:p>
    <w:p w:rsidR="008A69A0" w:rsidRPr="002529FB" w:rsidRDefault="008A69A0" w:rsidP="008A69A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Очень активно работали классные руководители 2 класса – Филиппова Т.А., 3 класса – Титова В.А., 9 класса – Лакеева О.В..</w:t>
      </w:r>
      <w:r w:rsidRPr="002529FB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529FB">
        <w:rPr>
          <w:rFonts w:ascii="Times New Roman" w:hAnsi="Times New Roman"/>
          <w:spacing w:val="-1"/>
          <w:sz w:val="28"/>
          <w:szCs w:val="28"/>
        </w:rPr>
        <w:t>Очень большая работа в воспитательном процессе была проведена учителем ИЗО и руководителем школьных музеев Целоусовой С. Б. и воспитателями ГПД Дудиной Л.В</w:t>
      </w:r>
      <w:r w:rsidRPr="002529FB">
        <w:rPr>
          <w:rFonts w:ascii="Times New Roman" w:hAnsi="Times New Roman"/>
          <w:sz w:val="28"/>
          <w:szCs w:val="28"/>
        </w:rPr>
        <w:t>. и Мозголовой Е.В.</w:t>
      </w:r>
    </w:p>
    <w:p w:rsidR="008A69A0" w:rsidRDefault="00762B03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74112" behindDoc="0" locked="0" layoutInCell="1" allowOverlap="1">
            <wp:simplePos x="0" y="0"/>
            <wp:positionH relativeFrom="column">
              <wp:posOffset>-13589</wp:posOffset>
            </wp:positionH>
            <wp:positionV relativeFrom="paragraph">
              <wp:posOffset>4036187</wp:posOffset>
            </wp:positionV>
            <wp:extent cx="2556764" cy="1914398"/>
            <wp:effectExtent l="114300" t="76200" r="91186" b="85852"/>
            <wp:wrapSquare wrapText="bothSides"/>
            <wp:docPr id="31" name="Рисунок 6" descr="E:\ДОКУМЕНТЫ\ЛАКЕЕВА О.В\Школьный сайт\САЙТ ДЛЯ РАБОТЫ В ИНТЕРНЕТЕ\IMG_237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ДОКУМЕНТЫ\ЛАКЕЕВА О.В\Школьный сайт\САЙТ ДЛЯ РАБОТЫ В ИНТЕРНЕТЕ\IMG_2374.jpg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764" cy="191439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73088" behindDoc="0" locked="0" layoutInCell="1" allowOverlap="1">
            <wp:simplePos x="0" y="0"/>
            <wp:positionH relativeFrom="column">
              <wp:posOffset>3243961</wp:posOffset>
            </wp:positionH>
            <wp:positionV relativeFrom="paragraph">
              <wp:posOffset>101981</wp:posOffset>
            </wp:positionV>
            <wp:extent cx="2591054" cy="1943100"/>
            <wp:effectExtent l="114300" t="76200" r="94996" b="76200"/>
            <wp:wrapSquare wrapText="bothSides"/>
            <wp:docPr id="30" name="Рисунок 5" descr="E:\ДОКУМЕНТЫ\ЛАКЕЕВА О.В\Школьный сайт\САЙТ ДЛЯ РАБОТЫ В ИНТЕРНЕТЕ\IMG_2387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ДОКУМЕНТЫ\ЛАКЕЕВА О.В\Школьный сайт\САЙТ ДЛЯ РАБОТЫ В ИНТЕРНЕТЕ\IMG_2387.JP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1054" cy="19431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7551E4" w:rsidRPr="007551E4">
        <w:rPr>
          <w:rFonts w:ascii="Times New Roman" w:hAnsi="Times New Roman"/>
          <w:sz w:val="28"/>
          <w:szCs w:val="28"/>
        </w:rPr>
        <w:t xml:space="preserve"> </w:t>
      </w:r>
      <w:r w:rsidR="008A69A0" w:rsidRPr="002529FB">
        <w:rPr>
          <w:rFonts w:ascii="Times New Roman" w:hAnsi="Times New Roman"/>
          <w:sz w:val="28"/>
          <w:szCs w:val="28"/>
        </w:rPr>
        <w:t>Работа с родителями в 2007-2008 учебном году включала в себя как просветительскую работу (лектории, конференции, мониторинг), так и индивидуальную (с родителями детей «группы риска», с родителями одаренных детей). В большинстве классов работали действенные родительские комитеты, но создание общешкольного родительского комитета как реальной структуры школьного самоуправления остается пока открытой задачей, решение которой предстоит срочно осуществить</w:t>
      </w:r>
      <w:r w:rsidR="008A69A0" w:rsidRPr="002529FB">
        <w:rPr>
          <w:rFonts w:ascii="Times New Roman" w:hAnsi="Times New Roman"/>
          <w:color w:val="003366"/>
          <w:sz w:val="28"/>
          <w:szCs w:val="28"/>
        </w:rPr>
        <w:t xml:space="preserve">. </w:t>
      </w:r>
      <w:r w:rsidR="008A69A0" w:rsidRPr="002529FB">
        <w:rPr>
          <w:rFonts w:ascii="Times New Roman" w:hAnsi="Times New Roman"/>
          <w:sz w:val="28"/>
          <w:szCs w:val="28"/>
        </w:rPr>
        <w:t xml:space="preserve">Совершенно ясно, что без участия родителей в организации учебно–воспитательного процесса невозможно достичь высоких результатов. Поэтому работа с родителями занимает в  воспитательной системе школы определённое место. Она не ограничивалась проведением родительских собраний. Школа видела  свою цель, прежде всего в том, чтоб, вооружив их психолого-педагогическими знаниями, привлечь их к организации жизни и деятельности школы. 2008 год объявлен Годом семьи. Был </w:t>
      </w:r>
      <w:r w:rsidR="008A69A0" w:rsidRPr="002529FB">
        <w:rPr>
          <w:rFonts w:ascii="Times New Roman" w:hAnsi="Times New Roman"/>
          <w:color w:val="000000"/>
          <w:sz w:val="28"/>
          <w:szCs w:val="28"/>
        </w:rPr>
        <w:t>составлен и утвержден план основных мероприятий.</w:t>
      </w:r>
      <w:r w:rsidR="008A69A0" w:rsidRPr="002529FB">
        <w:rPr>
          <w:rFonts w:ascii="Times New Roman" w:hAnsi="Times New Roman"/>
          <w:sz w:val="28"/>
          <w:szCs w:val="28"/>
        </w:rPr>
        <w:t xml:space="preserve"> В </w:t>
      </w:r>
      <w:r w:rsidR="008A69A0" w:rsidRPr="002529FB">
        <w:rPr>
          <w:rFonts w:ascii="Times New Roman" w:hAnsi="Times New Roman"/>
          <w:color w:val="000000"/>
          <w:sz w:val="28"/>
          <w:szCs w:val="28"/>
        </w:rPr>
        <w:t xml:space="preserve"> рамках Года семьи</w:t>
      </w:r>
      <w:r w:rsidR="008A69A0" w:rsidRPr="002529FB">
        <w:rPr>
          <w:rFonts w:ascii="Times New Roman" w:hAnsi="Times New Roman"/>
          <w:sz w:val="28"/>
          <w:szCs w:val="28"/>
        </w:rPr>
        <w:t xml:space="preserve"> прошли школьные соревнования  по мини-футболу «Отцы и дети», «Папа, мама, я – спортивная семья», конкурс «Бабушки и внучки» - интересные и яркие события, в которых участвовали в основном родители 1-4 классов. Конкурс газет «Мой семейный клуб» прошёл более активно. Лучшими газетами были признаны газеты семей: Шашеро, Бобылёвых, Милениных. И, несомненно, в следующем году должна стоять   задача  привлечения родителей к учебно-воспитательному процессу школы, для решения проблем воспитания. </w:t>
      </w:r>
    </w:p>
    <w:p w:rsidR="008A69A0" w:rsidRDefault="004241F2" w:rsidP="008A69A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241F2">
        <w:rPr>
          <w:rFonts w:ascii="Times New Roman" w:hAnsi="Times New Roman"/>
          <w:sz w:val="28"/>
          <w:szCs w:val="28"/>
        </w:rPr>
        <w:t xml:space="preserve"> </w:t>
      </w:r>
      <w:r w:rsidR="008A69A0" w:rsidRPr="002529FB">
        <w:rPr>
          <w:rFonts w:ascii="Times New Roman" w:hAnsi="Times New Roman"/>
          <w:sz w:val="28"/>
          <w:szCs w:val="28"/>
        </w:rPr>
        <w:t>Вывод: Считаем, что нужно дальше работать в этом направлении.</w:t>
      </w:r>
    </w:p>
    <w:p w:rsidR="004241F2" w:rsidRDefault="004241F2" w:rsidP="008A69A0">
      <w:pPr>
        <w:spacing w:after="0" w:line="240" w:lineRule="auto"/>
        <w:ind w:firstLine="709"/>
        <w:jc w:val="both"/>
        <w:rPr>
          <w:rStyle w:val="grame"/>
          <w:rFonts w:ascii="Times New Roman" w:hAnsi="Times New Roman"/>
          <w:sz w:val="28"/>
          <w:szCs w:val="28"/>
        </w:rPr>
      </w:pPr>
    </w:p>
    <w:p w:rsidR="008A69A0" w:rsidRDefault="008A69A0" w:rsidP="00620594">
      <w:pPr>
        <w:spacing w:after="0"/>
        <w:ind w:firstLine="709"/>
        <w:jc w:val="both"/>
        <w:rPr>
          <w:rFonts w:ascii="Times New Roman" w:hAnsi="Times New Roman"/>
          <w:spacing w:val="-5"/>
          <w:sz w:val="28"/>
          <w:szCs w:val="28"/>
        </w:rPr>
      </w:pPr>
      <w:r w:rsidRPr="002529FB">
        <w:rPr>
          <w:rStyle w:val="grame"/>
          <w:rFonts w:ascii="Times New Roman" w:hAnsi="Times New Roman"/>
          <w:sz w:val="28"/>
          <w:szCs w:val="28"/>
        </w:rPr>
        <w:lastRenderedPageBreak/>
        <w:t xml:space="preserve">Из вышеизложенного вытекают следующие </w:t>
      </w:r>
      <w:r w:rsidRPr="0060152C">
        <w:rPr>
          <w:rStyle w:val="grame"/>
          <w:rFonts w:ascii="Times New Roman" w:hAnsi="Times New Roman"/>
          <w:b/>
          <w:sz w:val="28"/>
          <w:szCs w:val="28"/>
        </w:rPr>
        <w:t>з</w:t>
      </w:r>
      <w:r w:rsidRPr="0060152C">
        <w:rPr>
          <w:rFonts w:ascii="Times New Roman" w:hAnsi="Times New Roman"/>
          <w:b/>
          <w:sz w:val="28"/>
          <w:szCs w:val="28"/>
        </w:rPr>
        <w:t xml:space="preserve">адачи воспитательной деятельности педагогического коллектива </w:t>
      </w:r>
      <w:r w:rsidRPr="0060152C">
        <w:rPr>
          <w:rFonts w:ascii="Times New Roman" w:hAnsi="Times New Roman"/>
          <w:b/>
          <w:spacing w:val="-5"/>
          <w:sz w:val="28"/>
          <w:szCs w:val="28"/>
        </w:rPr>
        <w:t>на 2008-2009 учебный год</w:t>
      </w:r>
      <w:r w:rsidRPr="002529FB">
        <w:rPr>
          <w:rFonts w:ascii="Times New Roman" w:hAnsi="Times New Roman"/>
          <w:spacing w:val="-5"/>
          <w:sz w:val="28"/>
          <w:szCs w:val="28"/>
        </w:rPr>
        <w:t>:</w:t>
      </w:r>
    </w:p>
    <w:p w:rsidR="00620594" w:rsidRPr="002529FB" w:rsidRDefault="00620594" w:rsidP="00620594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A69A0" w:rsidRPr="00620594" w:rsidRDefault="008A69A0" w:rsidP="00620594">
      <w:pPr>
        <w:widowControl w:val="0"/>
        <w:numPr>
          <w:ilvl w:val="0"/>
          <w:numId w:val="15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spacing w:after="0"/>
        <w:ind w:left="1134" w:right="-185" w:hanging="425"/>
        <w:jc w:val="both"/>
        <w:rPr>
          <w:rFonts w:ascii="Times New Roman" w:hAnsi="Times New Roman"/>
          <w:spacing w:val="-29"/>
          <w:sz w:val="28"/>
          <w:szCs w:val="28"/>
        </w:rPr>
      </w:pPr>
      <w:r w:rsidRPr="002529FB">
        <w:rPr>
          <w:rFonts w:ascii="Times New Roman" w:hAnsi="Times New Roman"/>
          <w:spacing w:val="-2"/>
          <w:sz w:val="28"/>
          <w:szCs w:val="28"/>
        </w:rPr>
        <w:t xml:space="preserve">Продолжить работу по формированию гражданско-патриотического </w:t>
      </w:r>
      <w:r w:rsidRPr="002529FB">
        <w:rPr>
          <w:rFonts w:ascii="Times New Roman" w:hAnsi="Times New Roman"/>
          <w:sz w:val="28"/>
          <w:szCs w:val="28"/>
        </w:rPr>
        <w:t>сознания, развития чувства причастности к судьбе Отечества.</w:t>
      </w:r>
    </w:p>
    <w:p w:rsidR="008A69A0" w:rsidRPr="00620594" w:rsidRDefault="008A69A0" w:rsidP="00620594">
      <w:pPr>
        <w:widowControl w:val="0"/>
        <w:numPr>
          <w:ilvl w:val="0"/>
          <w:numId w:val="15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spacing w:after="0"/>
        <w:ind w:left="1134" w:hanging="425"/>
        <w:jc w:val="both"/>
        <w:rPr>
          <w:rFonts w:ascii="Times New Roman" w:hAnsi="Times New Roman"/>
          <w:spacing w:val="-16"/>
          <w:sz w:val="28"/>
          <w:szCs w:val="28"/>
        </w:rPr>
      </w:pPr>
      <w:r w:rsidRPr="002529FB">
        <w:rPr>
          <w:rFonts w:ascii="Times New Roman" w:hAnsi="Times New Roman"/>
          <w:spacing w:val="-1"/>
          <w:sz w:val="28"/>
          <w:szCs w:val="28"/>
        </w:rPr>
        <w:t>Продолжать совершенствовать работу детского самоуправления.</w:t>
      </w:r>
    </w:p>
    <w:p w:rsidR="008A69A0" w:rsidRPr="002529FB" w:rsidRDefault="008A69A0" w:rsidP="00620594">
      <w:pPr>
        <w:widowControl w:val="0"/>
        <w:numPr>
          <w:ilvl w:val="0"/>
          <w:numId w:val="15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spacing w:after="0"/>
        <w:ind w:left="1134" w:right="547" w:hanging="425"/>
        <w:jc w:val="both"/>
        <w:rPr>
          <w:rFonts w:ascii="Times New Roman" w:hAnsi="Times New Roman"/>
          <w:spacing w:val="-16"/>
          <w:sz w:val="28"/>
          <w:szCs w:val="28"/>
        </w:rPr>
      </w:pPr>
      <w:r w:rsidRPr="002529FB">
        <w:rPr>
          <w:rFonts w:ascii="Times New Roman" w:hAnsi="Times New Roman"/>
          <w:spacing w:val="-2"/>
          <w:sz w:val="28"/>
          <w:szCs w:val="28"/>
        </w:rPr>
        <w:t xml:space="preserve">Продолжить формирование потребности в здоровом образе жизни у </w:t>
      </w:r>
      <w:r w:rsidRPr="002529FB">
        <w:rPr>
          <w:rFonts w:ascii="Times New Roman" w:hAnsi="Times New Roman"/>
          <w:sz w:val="28"/>
          <w:szCs w:val="28"/>
        </w:rPr>
        <w:t>учащихся.</w:t>
      </w:r>
    </w:p>
    <w:p w:rsidR="008A69A0" w:rsidRPr="002529FB" w:rsidRDefault="008A69A0" w:rsidP="00620594">
      <w:pPr>
        <w:widowControl w:val="0"/>
        <w:numPr>
          <w:ilvl w:val="0"/>
          <w:numId w:val="15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spacing w:after="0"/>
        <w:ind w:left="1134" w:hanging="425"/>
        <w:jc w:val="both"/>
        <w:rPr>
          <w:rFonts w:ascii="Times New Roman" w:hAnsi="Times New Roman"/>
          <w:spacing w:val="-16"/>
          <w:sz w:val="28"/>
          <w:szCs w:val="28"/>
        </w:rPr>
      </w:pPr>
      <w:r w:rsidRPr="002529FB">
        <w:rPr>
          <w:rFonts w:ascii="Times New Roman" w:hAnsi="Times New Roman"/>
          <w:spacing w:val="-2"/>
          <w:sz w:val="28"/>
          <w:szCs w:val="28"/>
        </w:rPr>
        <w:t xml:space="preserve">Систематически проводить педагогический мониторинг с целью выявления </w:t>
      </w:r>
      <w:r w:rsidRPr="002529FB">
        <w:rPr>
          <w:rFonts w:ascii="Times New Roman" w:hAnsi="Times New Roman"/>
          <w:sz w:val="28"/>
          <w:szCs w:val="28"/>
        </w:rPr>
        <w:t>уровня воспитанности учащихся.</w:t>
      </w:r>
    </w:p>
    <w:p w:rsidR="008A69A0" w:rsidRPr="002529FB" w:rsidRDefault="008A69A0" w:rsidP="00620594">
      <w:pPr>
        <w:widowControl w:val="0"/>
        <w:numPr>
          <w:ilvl w:val="0"/>
          <w:numId w:val="15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spacing w:after="0"/>
        <w:ind w:left="1134" w:hanging="425"/>
        <w:jc w:val="both"/>
        <w:rPr>
          <w:rFonts w:ascii="Times New Roman" w:hAnsi="Times New Roman"/>
          <w:spacing w:val="-16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>Расширять блок дополнительного образования, активно вовлекая учащихся в систему дополнительного образования школы.</w:t>
      </w:r>
    </w:p>
    <w:p w:rsidR="008A69A0" w:rsidRPr="002529FB" w:rsidRDefault="008A69A0" w:rsidP="00620594">
      <w:pPr>
        <w:shd w:val="clear" w:color="auto" w:fill="FFFFFF"/>
        <w:tabs>
          <w:tab w:val="left" w:pos="1134"/>
        </w:tabs>
        <w:spacing w:after="0"/>
        <w:ind w:left="1134" w:hanging="425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z w:val="28"/>
          <w:szCs w:val="28"/>
        </w:rPr>
        <w:t xml:space="preserve">6. </w:t>
      </w:r>
      <w:r>
        <w:rPr>
          <w:rFonts w:ascii="Times New Roman" w:hAnsi="Times New Roman"/>
          <w:sz w:val="28"/>
          <w:szCs w:val="28"/>
        </w:rPr>
        <w:t xml:space="preserve">  </w:t>
      </w:r>
      <w:r w:rsidRPr="002529FB">
        <w:rPr>
          <w:rFonts w:ascii="Times New Roman" w:hAnsi="Times New Roman"/>
          <w:sz w:val="28"/>
          <w:szCs w:val="28"/>
        </w:rPr>
        <w:t>Направить усилия педагогического коллектива на формирование</w:t>
      </w:r>
    </w:p>
    <w:p w:rsidR="008A69A0" w:rsidRPr="002529FB" w:rsidRDefault="008A69A0" w:rsidP="00620594">
      <w:pPr>
        <w:shd w:val="clear" w:color="auto" w:fill="FFFFFF"/>
        <w:tabs>
          <w:tab w:val="left" w:pos="1134"/>
        </w:tabs>
        <w:spacing w:after="0"/>
        <w:ind w:left="1134"/>
        <w:jc w:val="both"/>
        <w:rPr>
          <w:rFonts w:ascii="Times New Roman" w:hAnsi="Times New Roman"/>
          <w:sz w:val="28"/>
          <w:szCs w:val="28"/>
        </w:rPr>
      </w:pPr>
      <w:r w:rsidRPr="002529FB">
        <w:rPr>
          <w:rFonts w:ascii="Times New Roman" w:hAnsi="Times New Roman"/>
          <w:spacing w:val="-3"/>
          <w:sz w:val="28"/>
          <w:szCs w:val="28"/>
        </w:rPr>
        <w:t xml:space="preserve">положительных качеств и уважительных отношений между взрослыми и </w:t>
      </w:r>
      <w:r w:rsidRPr="002529FB">
        <w:rPr>
          <w:rFonts w:ascii="Times New Roman" w:hAnsi="Times New Roman"/>
          <w:sz w:val="28"/>
          <w:szCs w:val="28"/>
        </w:rPr>
        <w:t>учащимися.</w:t>
      </w:r>
    </w:p>
    <w:p w:rsidR="008A69A0" w:rsidRPr="002529FB" w:rsidRDefault="008A69A0" w:rsidP="008A69A0">
      <w:pPr>
        <w:tabs>
          <w:tab w:val="left" w:pos="360"/>
          <w:tab w:val="left" w:pos="1134"/>
          <w:tab w:val="left" w:pos="1440"/>
        </w:tabs>
        <w:spacing w:after="0" w:line="240" w:lineRule="auto"/>
        <w:ind w:left="1134" w:hanging="425"/>
        <w:rPr>
          <w:rFonts w:ascii="Times New Roman" w:hAnsi="Times New Roman"/>
          <w:color w:val="333333"/>
          <w:sz w:val="28"/>
          <w:szCs w:val="28"/>
        </w:rPr>
      </w:pPr>
    </w:p>
    <w:p w:rsidR="008A69A0" w:rsidRDefault="008A69A0" w:rsidP="008A69A0">
      <w:pPr>
        <w:tabs>
          <w:tab w:val="left" w:pos="360"/>
          <w:tab w:val="left" w:pos="1134"/>
          <w:tab w:val="left" w:pos="1440"/>
        </w:tabs>
        <w:spacing w:after="0" w:line="240" w:lineRule="auto"/>
        <w:ind w:left="1134" w:hanging="425"/>
        <w:rPr>
          <w:rFonts w:ascii="Times New Roman" w:hAnsi="Times New Roman"/>
          <w:color w:val="333333"/>
          <w:sz w:val="28"/>
          <w:szCs w:val="28"/>
        </w:rPr>
      </w:pPr>
    </w:p>
    <w:p w:rsidR="008A69A0" w:rsidRDefault="008A69A0" w:rsidP="008A69A0">
      <w:pPr>
        <w:tabs>
          <w:tab w:val="left" w:pos="360"/>
          <w:tab w:val="left" w:pos="1134"/>
          <w:tab w:val="left" w:pos="1440"/>
        </w:tabs>
        <w:spacing w:after="0" w:line="240" w:lineRule="auto"/>
        <w:ind w:left="1134" w:hanging="425"/>
        <w:rPr>
          <w:rFonts w:ascii="Times New Roman" w:hAnsi="Times New Roman"/>
          <w:color w:val="333333"/>
          <w:sz w:val="28"/>
          <w:szCs w:val="28"/>
        </w:rPr>
      </w:pPr>
    </w:p>
    <w:p w:rsidR="004241F2" w:rsidRDefault="004241F2" w:rsidP="008A69A0">
      <w:pPr>
        <w:tabs>
          <w:tab w:val="left" w:pos="360"/>
          <w:tab w:val="left" w:pos="1134"/>
          <w:tab w:val="left" w:pos="1440"/>
        </w:tabs>
        <w:spacing w:after="0" w:line="240" w:lineRule="auto"/>
        <w:ind w:left="1134" w:hanging="425"/>
        <w:rPr>
          <w:rFonts w:ascii="Times New Roman" w:hAnsi="Times New Roman"/>
          <w:color w:val="333333"/>
          <w:sz w:val="28"/>
          <w:szCs w:val="28"/>
        </w:rPr>
      </w:pPr>
    </w:p>
    <w:p w:rsidR="004241F2" w:rsidRDefault="004241F2" w:rsidP="008A69A0">
      <w:pPr>
        <w:tabs>
          <w:tab w:val="left" w:pos="360"/>
          <w:tab w:val="left" w:pos="1134"/>
          <w:tab w:val="left" w:pos="1440"/>
        </w:tabs>
        <w:spacing w:after="0" w:line="240" w:lineRule="auto"/>
        <w:ind w:left="1134" w:hanging="425"/>
        <w:rPr>
          <w:rFonts w:ascii="Times New Roman" w:hAnsi="Times New Roman"/>
          <w:color w:val="333333"/>
          <w:sz w:val="28"/>
          <w:szCs w:val="28"/>
        </w:rPr>
      </w:pPr>
    </w:p>
    <w:p w:rsidR="004241F2" w:rsidRDefault="004241F2" w:rsidP="008A69A0">
      <w:pPr>
        <w:tabs>
          <w:tab w:val="left" w:pos="360"/>
          <w:tab w:val="left" w:pos="1134"/>
          <w:tab w:val="left" w:pos="1440"/>
        </w:tabs>
        <w:spacing w:after="0" w:line="240" w:lineRule="auto"/>
        <w:ind w:left="1134" w:hanging="425"/>
        <w:rPr>
          <w:rFonts w:ascii="Times New Roman" w:hAnsi="Times New Roman"/>
          <w:color w:val="333333"/>
          <w:sz w:val="28"/>
          <w:szCs w:val="28"/>
        </w:rPr>
      </w:pPr>
    </w:p>
    <w:p w:rsidR="004241F2" w:rsidRDefault="004241F2" w:rsidP="008A69A0">
      <w:pPr>
        <w:tabs>
          <w:tab w:val="left" w:pos="360"/>
          <w:tab w:val="left" w:pos="1134"/>
          <w:tab w:val="left" w:pos="1440"/>
        </w:tabs>
        <w:spacing w:after="0" w:line="240" w:lineRule="auto"/>
        <w:ind w:left="1134" w:hanging="425"/>
        <w:rPr>
          <w:rFonts w:ascii="Times New Roman" w:hAnsi="Times New Roman"/>
          <w:color w:val="333333"/>
          <w:sz w:val="28"/>
          <w:szCs w:val="28"/>
        </w:rPr>
      </w:pPr>
    </w:p>
    <w:p w:rsidR="004241F2" w:rsidRDefault="004241F2" w:rsidP="008A69A0">
      <w:pPr>
        <w:tabs>
          <w:tab w:val="left" w:pos="360"/>
          <w:tab w:val="left" w:pos="1134"/>
          <w:tab w:val="left" w:pos="1440"/>
        </w:tabs>
        <w:spacing w:after="0" w:line="240" w:lineRule="auto"/>
        <w:ind w:left="1134" w:hanging="425"/>
        <w:rPr>
          <w:rFonts w:ascii="Times New Roman" w:hAnsi="Times New Roman"/>
          <w:color w:val="333333"/>
          <w:sz w:val="28"/>
          <w:szCs w:val="28"/>
        </w:rPr>
      </w:pPr>
    </w:p>
    <w:p w:rsidR="004241F2" w:rsidRDefault="004241F2" w:rsidP="008A69A0">
      <w:pPr>
        <w:tabs>
          <w:tab w:val="left" w:pos="360"/>
          <w:tab w:val="left" w:pos="1134"/>
          <w:tab w:val="left" w:pos="1440"/>
        </w:tabs>
        <w:spacing w:after="0" w:line="240" w:lineRule="auto"/>
        <w:ind w:left="1134" w:hanging="425"/>
        <w:rPr>
          <w:rFonts w:ascii="Times New Roman" w:hAnsi="Times New Roman"/>
          <w:color w:val="333333"/>
          <w:sz w:val="28"/>
          <w:szCs w:val="28"/>
        </w:rPr>
      </w:pPr>
    </w:p>
    <w:p w:rsidR="004241F2" w:rsidRDefault="004241F2" w:rsidP="008A69A0">
      <w:pPr>
        <w:tabs>
          <w:tab w:val="left" w:pos="360"/>
          <w:tab w:val="left" w:pos="1134"/>
          <w:tab w:val="left" w:pos="1440"/>
        </w:tabs>
        <w:spacing w:after="0" w:line="240" w:lineRule="auto"/>
        <w:ind w:left="1134" w:hanging="425"/>
        <w:rPr>
          <w:rFonts w:ascii="Times New Roman" w:hAnsi="Times New Roman"/>
          <w:color w:val="333333"/>
          <w:sz w:val="28"/>
          <w:szCs w:val="28"/>
        </w:rPr>
      </w:pPr>
    </w:p>
    <w:p w:rsidR="004241F2" w:rsidRDefault="004241F2" w:rsidP="008A69A0">
      <w:pPr>
        <w:tabs>
          <w:tab w:val="left" w:pos="360"/>
          <w:tab w:val="left" w:pos="1134"/>
          <w:tab w:val="left" w:pos="1440"/>
        </w:tabs>
        <w:spacing w:after="0" w:line="240" w:lineRule="auto"/>
        <w:ind w:left="1134" w:hanging="425"/>
        <w:rPr>
          <w:rFonts w:ascii="Times New Roman" w:hAnsi="Times New Roman"/>
          <w:color w:val="333333"/>
          <w:sz w:val="28"/>
          <w:szCs w:val="28"/>
        </w:rPr>
      </w:pPr>
    </w:p>
    <w:p w:rsidR="004241F2" w:rsidRDefault="004241F2" w:rsidP="008A69A0">
      <w:pPr>
        <w:tabs>
          <w:tab w:val="left" w:pos="360"/>
          <w:tab w:val="left" w:pos="1134"/>
          <w:tab w:val="left" w:pos="1440"/>
        </w:tabs>
        <w:spacing w:after="0" w:line="240" w:lineRule="auto"/>
        <w:ind w:left="1134" w:hanging="425"/>
        <w:rPr>
          <w:rFonts w:ascii="Times New Roman" w:hAnsi="Times New Roman"/>
          <w:color w:val="333333"/>
          <w:sz w:val="28"/>
          <w:szCs w:val="28"/>
        </w:rPr>
      </w:pPr>
    </w:p>
    <w:p w:rsidR="004241F2" w:rsidRDefault="004241F2" w:rsidP="008A69A0">
      <w:pPr>
        <w:tabs>
          <w:tab w:val="left" w:pos="360"/>
          <w:tab w:val="left" w:pos="1134"/>
          <w:tab w:val="left" w:pos="1440"/>
        </w:tabs>
        <w:spacing w:after="0" w:line="240" w:lineRule="auto"/>
        <w:ind w:left="1134" w:hanging="425"/>
        <w:rPr>
          <w:rFonts w:ascii="Times New Roman" w:hAnsi="Times New Roman"/>
          <w:color w:val="333333"/>
          <w:sz w:val="28"/>
          <w:szCs w:val="28"/>
        </w:rPr>
      </w:pPr>
    </w:p>
    <w:p w:rsidR="004241F2" w:rsidRDefault="004241F2" w:rsidP="008A69A0">
      <w:pPr>
        <w:tabs>
          <w:tab w:val="left" w:pos="360"/>
          <w:tab w:val="left" w:pos="1134"/>
          <w:tab w:val="left" w:pos="1440"/>
        </w:tabs>
        <w:spacing w:after="0" w:line="240" w:lineRule="auto"/>
        <w:ind w:left="1134" w:hanging="425"/>
        <w:rPr>
          <w:rFonts w:ascii="Times New Roman" w:hAnsi="Times New Roman"/>
          <w:color w:val="333333"/>
          <w:sz w:val="28"/>
          <w:szCs w:val="28"/>
        </w:rPr>
      </w:pPr>
    </w:p>
    <w:p w:rsidR="004241F2" w:rsidRDefault="004241F2" w:rsidP="008A69A0">
      <w:pPr>
        <w:tabs>
          <w:tab w:val="left" w:pos="360"/>
          <w:tab w:val="left" w:pos="1134"/>
          <w:tab w:val="left" w:pos="1440"/>
        </w:tabs>
        <w:spacing w:after="0" w:line="240" w:lineRule="auto"/>
        <w:ind w:left="1134" w:hanging="425"/>
        <w:rPr>
          <w:rFonts w:ascii="Times New Roman" w:hAnsi="Times New Roman"/>
          <w:color w:val="333333"/>
          <w:sz w:val="28"/>
          <w:szCs w:val="28"/>
        </w:rPr>
      </w:pPr>
    </w:p>
    <w:p w:rsidR="004241F2" w:rsidRDefault="004241F2" w:rsidP="008A69A0">
      <w:pPr>
        <w:tabs>
          <w:tab w:val="left" w:pos="360"/>
          <w:tab w:val="left" w:pos="1134"/>
          <w:tab w:val="left" w:pos="1440"/>
        </w:tabs>
        <w:spacing w:after="0" w:line="240" w:lineRule="auto"/>
        <w:ind w:left="1134" w:hanging="425"/>
        <w:rPr>
          <w:rFonts w:ascii="Times New Roman" w:hAnsi="Times New Roman"/>
          <w:color w:val="333333"/>
          <w:sz w:val="28"/>
          <w:szCs w:val="28"/>
        </w:rPr>
      </w:pPr>
    </w:p>
    <w:p w:rsidR="004241F2" w:rsidRDefault="004241F2" w:rsidP="008A69A0">
      <w:pPr>
        <w:tabs>
          <w:tab w:val="left" w:pos="360"/>
          <w:tab w:val="left" w:pos="1134"/>
          <w:tab w:val="left" w:pos="1440"/>
        </w:tabs>
        <w:spacing w:after="0" w:line="240" w:lineRule="auto"/>
        <w:ind w:left="1134" w:hanging="425"/>
        <w:rPr>
          <w:rFonts w:ascii="Times New Roman" w:hAnsi="Times New Roman"/>
          <w:color w:val="333333"/>
          <w:sz w:val="28"/>
          <w:szCs w:val="28"/>
        </w:rPr>
      </w:pPr>
    </w:p>
    <w:p w:rsidR="004241F2" w:rsidRDefault="004241F2" w:rsidP="008A69A0">
      <w:pPr>
        <w:tabs>
          <w:tab w:val="left" w:pos="360"/>
          <w:tab w:val="left" w:pos="1134"/>
          <w:tab w:val="left" w:pos="1440"/>
        </w:tabs>
        <w:spacing w:after="0" w:line="240" w:lineRule="auto"/>
        <w:ind w:left="1134" w:hanging="425"/>
        <w:rPr>
          <w:rFonts w:ascii="Times New Roman" w:hAnsi="Times New Roman"/>
          <w:color w:val="333333"/>
          <w:sz w:val="28"/>
          <w:szCs w:val="28"/>
        </w:rPr>
      </w:pPr>
    </w:p>
    <w:p w:rsidR="004241F2" w:rsidRDefault="004241F2" w:rsidP="008A69A0">
      <w:pPr>
        <w:tabs>
          <w:tab w:val="left" w:pos="360"/>
          <w:tab w:val="left" w:pos="1134"/>
          <w:tab w:val="left" w:pos="1440"/>
        </w:tabs>
        <w:spacing w:after="0" w:line="240" w:lineRule="auto"/>
        <w:ind w:left="1134" w:hanging="425"/>
        <w:rPr>
          <w:rFonts w:ascii="Times New Roman" w:hAnsi="Times New Roman"/>
          <w:color w:val="333333"/>
          <w:sz w:val="28"/>
          <w:szCs w:val="28"/>
        </w:rPr>
      </w:pPr>
    </w:p>
    <w:p w:rsidR="004241F2" w:rsidRDefault="004241F2" w:rsidP="008A69A0">
      <w:pPr>
        <w:tabs>
          <w:tab w:val="left" w:pos="360"/>
          <w:tab w:val="left" w:pos="1134"/>
          <w:tab w:val="left" w:pos="1440"/>
        </w:tabs>
        <w:spacing w:after="0" w:line="240" w:lineRule="auto"/>
        <w:ind w:left="1134" w:hanging="425"/>
        <w:rPr>
          <w:rFonts w:ascii="Times New Roman" w:hAnsi="Times New Roman"/>
          <w:color w:val="333333"/>
          <w:sz w:val="28"/>
          <w:szCs w:val="28"/>
        </w:rPr>
      </w:pPr>
    </w:p>
    <w:p w:rsidR="004241F2" w:rsidRDefault="004241F2" w:rsidP="008A69A0">
      <w:pPr>
        <w:tabs>
          <w:tab w:val="left" w:pos="360"/>
          <w:tab w:val="left" w:pos="1134"/>
          <w:tab w:val="left" w:pos="1440"/>
        </w:tabs>
        <w:spacing w:after="0" w:line="240" w:lineRule="auto"/>
        <w:ind w:left="1134" w:hanging="425"/>
        <w:rPr>
          <w:rFonts w:ascii="Times New Roman" w:hAnsi="Times New Roman"/>
          <w:color w:val="333333"/>
          <w:sz w:val="28"/>
          <w:szCs w:val="28"/>
        </w:rPr>
      </w:pPr>
    </w:p>
    <w:p w:rsidR="004241F2" w:rsidRDefault="004241F2" w:rsidP="008A69A0">
      <w:pPr>
        <w:tabs>
          <w:tab w:val="left" w:pos="360"/>
          <w:tab w:val="left" w:pos="1134"/>
          <w:tab w:val="left" w:pos="1440"/>
        </w:tabs>
        <w:spacing w:after="0" w:line="240" w:lineRule="auto"/>
        <w:ind w:left="1134" w:hanging="425"/>
        <w:rPr>
          <w:rFonts w:ascii="Times New Roman" w:hAnsi="Times New Roman"/>
          <w:color w:val="333333"/>
          <w:sz w:val="28"/>
          <w:szCs w:val="28"/>
        </w:rPr>
      </w:pPr>
    </w:p>
    <w:p w:rsidR="004241F2" w:rsidRDefault="004241F2" w:rsidP="008A69A0">
      <w:pPr>
        <w:tabs>
          <w:tab w:val="left" w:pos="360"/>
          <w:tab w:val="left" w:pos="1134"/>
          <w:tab w:val="left" w:pos="1440"/>
        </w:tabs>
        <w:spacing w:after="0" w:line="240" w:lineRule="auto"/>
        <w:ind w:left="1134" w:hanging="425"/>
        <w:rPr>
          <w:rFonts w:ascii="Times New Roman" w:hAnsi="Times New Roman"/>
          <w:color w:val="333333"/>
          <w:sz w:val="28"/>
          <w:szCs w:val="28"/>
        </w:rPr>
      </w:pPr>
    </w:p>
    <w:p w:rsidR="004241F2" w:rsidRDefault="004241F2" w:rsidP="008A69A0">
      <w:pPr>
        <w:tabs>
          <w:tab w:val="left" w:pos="360"/>
          <w:tab w:val="left" w:pos="1134"/>
          <w:tab w:val="left" w:pos="1440"/>
        </w:tabs>
        <w:spacing w:after="0" w:line="240" w:lineRule="auto"/>
        <w:ind w:left="1134" w:hanging="425"/>
        <w:rPr>
          <w:rFonts w:ascii="Times New Roman" w:hAnsi="Times New Roman"/>
          <w:color w:val="333333"/>
          <w:sz w:val="28"/>
          <w:szCs w:val="28"/>
        </w:rPr>
      </w:pPr>
    </w:p>
    <w:p w:rsidR="004241F2" w:rsidRDefault="004241F2" w:rsidP="008A69A0">
      <w:pPr>
        <w:tabs>
          <w:tab w:val="left" w:pos="360"/>
          <w:tab w:val="left" w:pos="1134"/>
          <w:tab w:val="left" w:pos="1440"/>
        </w:tabs>
        <w:spacing w:after="0" w:line="240" w:lineRule="auto"/>
        <w:ind w:left="1134" w:hanging="425"/>
        <w:rPr>
          <w:rFonts w:ascii="Times New Roman" w:hAnsi="Times New Roman"/>
          <w:color w:val="333333"/>
          <w:sz w:val="28"/>
          <w:szCs w:val="28"/>
        </w:rPr>
      </w:pPr>
    </w:p>
    <w:p w:rsidR="004241F2" w:rsidRDefault="004241F2" w:rsidP="008A69A0">
      <w:pPr>
        <w:tabs>
          <w:tab w:val="left" w:pos="360"/>
          <w:tab w:val="left" w:pos="1134"/>
          <w:tab w:val="left" w:pos="1440"/>
        </w:tabs>
        <w:spacing w:after="0" w:line="240" w:lineRule="auto"/>
        <w:ind w:left="1134" w:hanging="425"/>
        <w:rPr>
          <w:rFonts w:ascii="Times New Roman" w:hAnsi="Times New Roman"/>
          <w:color w:val="333333"/>
          <w:sz w:val="28"/>
          <w:szCs w:val="28"/>
        </w:rPr>
      </w:pPr>
    </w:p>
    <w:p w:rsidR="004241F2" w:rsidRDefault="004241F2" w:rsidP="008A69A0">
      <w:pPr>
        <w:tabs>
          <w:tab w:val="left" w:pos="360"/>
          <w:tab w:val="left" w:pos="1134"/>
          <w:tab w:val="left" w:pos="1440"/>
        </w:tabs>
        <w:spacing w:after="0" w:line="240" w:lineRule="auto"/>
        <w:ind w:left="1134" w:hanging="425"/>
        <w:rPr>
          <w:rFonts w:ascii="Times New Roman" w:hAnsi="Times New Roman"/>
          <w:color w:val="333333"/>
          <w:sz w:val="28"/>
          <w:szCs w:val="28"/>
        </w:rPr>
      </w:pPr>
    </w:p>
    <w:p w:rsidR="004241F2" w:rsidRDefault="004241F2" w:rsidP="008A69A0">
      <w:pPr>
        <w:tabs>
          <w:tab w:val="left" w:pos="360"/>
          <w:tab w:val="left" w:pos="1134"/>
          <w:tab w:val="left" w:pos="1440"/>
        </w:tabs>
        <w:spacing w:after="0" w:line="240" w:lineRule="auto"/>
        <w:ind w:left="1134" w:hanging="425"/>
        <w:rPr>
          <w:rFonts w:ascii="Times New Roman" w:hAnsi="Times New Roman"/>
          <w:color w:val="333333"/>
          <w:sz w:val="28"/>
          <w:szCs w:val="28"/>
        </w:rPr>
      </w:pPr>
    </w:p>
    <w:p w:rsidR="00AE3424" w:rsidRPr="00F65444" w:rsidRDefault="00AE3424" w:rsidP="00AE342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F65444">
        <w:rPr>
          <w:rFonts w:ascii="Times New Roman" w:hAnsi="Times New Roman"/>
          <w:b/>
          <w:sz w:val="28"/>
          <w:szCs w:val="28"/>
        </w:rPr>
        <w:lastRenderedPageBreak/>
        <w:t xml:space="preserve">РАЗДЕЛ </w:t>
      </w:r>
      <w:r>
        <w:rPr>
          <w:rFonts w:ascii="Times New Roman" w:hAnsi="Times New Roman"/>
          <w:b/>
          <w:sz w:val="28"/>
          <w:szCs w:val="28"/>
        </w:rPr>
        <w:t>4</w:t>
      </w:r>
      <w:r w:rsidRPr="00F65444">
        <w:rPr>
          <w:rFonts w:ascii="Times New Roman" w:hAnsi="Times New Roman"/>
          <w:b/>
          <w:sz w:val="28"/>
          <w:szCs w:val="28"/>
        </w:rPr>
        <w:t xml:space="preserve">. </w:t>
      </w:r>
      <w:r>
        <w:rPr>
          <w:rFonts w:ascii="Times New Roman" w:hAnsi="Times New Roman"/>
          <w:b/>
          <w:sz w:val="28"/>
          <w:szCs w:val="28"/>
        </w:rPr>
        <w:t>БЕЗОПАСНОСТЬ ОБРАЗОВАТЕЛЬНОГО УЧРЕЖДЕНИЯ</w:t>
      </w:r>
    </w:p>
    <w:p w:rsidR="00AE3424" w:rsidRDefault="00AE3424" w:rsidP="00AE342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C7BED" w:rsidRDefault="003316C1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043" style="position:absolute;left:0;text-align:left;margin-left:-4.8pt;margin-top:3.35pt;width:465pt;height:88.5pt;z-index:251655680" fillcolor="#b8cce4" strokeweight="2.5pt">
            <v:fill color2="fill darken(205)" angle="-135" focusposition="1" focussize="" method="linear sigma" focus="50%" type="gradient"/>
            <v:stroke dashstyle="1 1" endcap="round"/>
            <v:shadow color="#243f60" opacity=".5" offset="6pt,-6pt"/>
            <v:textbox>
              <w:txbxContent>
                <w:p w:rsidR="00A4381D" w:rsidRDefault="00A4381D" w:rsidP="004E101D">
                  <w:pPr>
                    <w:spacing w:before="120" w:after="0" w:line="240" w:lineRule="auto"/>
                    <w:jc w:val="both"/>
                    <w:rPr>
                      <w:rFonts w:ascii="Times New Roman" w:hAnsi="Times New Roman"/>
                      <w:i/>
                      <w:sz w:val="28"/>
                      <w:szCs w:val="28"/>
                    </w:rPr>
                  </w:pPr>
                  <w:r w:rsidRPr="00D51713">
                    <w:t xml:space="preserve"> </w:t>
                  </w:r>
                  <w:r>
                    <w:t xml:space="preserve">       </w:t>
                  </w:r>
                  <w:r w:rsidRPr="002D672C">
                    <w:rPr>
                      <w:rFonts w:ascii="Times New Roman" w:hAnsi="Times New Roman"/>
                      <w:i/>
                      <w:sz w:val="28"/>
                      <w:szCs w:val="28"/>
                    </w:rPr>
                    <w:t>«Безопасность – это состояние защищенности жизненно важных интересов личности, общества и государства от внутренних и внешних угроз»</w:t>
                  </w:r>
                </w:p>
                <w:p w:rsidR="00A4381D" w:rsidRPr="002D672C" w:rsidRDefault="00A4381D" w:rsidP="004E101D">
                  <w:pPr>
                    <w:spacing w:before="120" w:after="0" w:line="240" w:lineRule="auto"/>
                    <w:jc w:val="right"/>
                    <w:rPr>
                      <w:rFonts w:ascii="Times New Roman" w:hAnsi="Times New Roman"/>
                      <w:i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i/>
                      <w:sz w:val="28"/>
                      <w:szCs w:val="28"/>
                    </w:rPr>
                    <w:t>Статья 1</w:t>
                  </w:r>
                  <w:r w:rsidRPr="002D672C">
                    <w:rPr>
                      <w:rFonts w:ascii="Times New Roman" w:hAnsi="Times New Roman"/>
                      <w:i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i/>
                      <w:sz w:val="28"/>
                      <w:szCs w:val="28"/>
                    </w:rPr>
                    <w:t>Закона РФ «О безопасности»</w:t>
                  </w:r>
                </w:p>
              </w:txbxContent>
            </v:textbox>
          </v:rect>
        </w:pict>
      </w:r>
    </w:p>
    <w:p w:rsid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Комплексная безопасность образовательного учреждения – это совокупность мер и мероприятий ОУ, осуществляемых во взаимодействии с органами местного самоуправления, правоохранительными структурами, другими вспомогательными службами и общественными организациями, обеспечения его безопасного функционирования, а также готовности сотрудников и обучающихся к рациональным действиям в ЧС.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В школе разработан план  комплексной безопасности ОУ. Он включает  в себя следующие направления: 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eastAsia="Symbol" w:hAnsi="Times New Roman"/>
          <w:sz w:val="28"/>
          <w:szCs w:val="28"/>
        </w:rPr>
        <w:t>-</w:t>
      </w:r>
      <w:r w:rsidR="00766312">
        <w:rPr>
          <w:rFonts w:ascii="Times New Roman" w:eastAsia="Symbol" w:hAnsi="Times New Roman"/>
          <w:sz w:val="28"/>
          <w:szCs w:val="28"/>
        </w:rPr>
        <w:t xml:space="preserve"> </w:t>
      </w:r>
      <w:r w:rsidRPr="006C7BED">
        <w:rPr>
          <w:rFonts w:ascii="Times New Roman" w:hAnsi="Times New Roman"/>
          <w:sz w:val="28"/>
          <w:szCs w:val="28"/>
        </w:rPr>
        <w:t xml:space="preserve">обеспечение безопасности участников учебного процесса на территории и в здании ОУ; 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eastAsia="Symbol" w:hAnsi="Times New Roman"/>
          <w:sz w:val="28"/>
          <w:szCs w:val="28"/>
        </w:rPr>
        <w:t>-</w:t>
      </w:r>
      <w:r w:rsidR="00766312">
        <w:rPr>
          <w:rFonts w:ascii="Times New Roman" w:eastAsia="Symbol" w:hAnsi="Times New Roman"/>
          <w:sz w:val="28"/>
          <w:szCs w:val="28"/>
        </w:rPr>
        <w:t xml:space="preserve"> </w:t>
      </w:r>
      <w:r w:rsidRPr="006C7BED">
        <w:rPr>
          <w:rFonts w:ascii="Times New Roman" w:eastAsia="Symbol" w:hAnsi="Times New Roman"/>
          <w:sz w:val="28"/>
          <w:szCs w:val="28"/>
        </w:rPr>
        <w:t xml:space="preserve">  </w:t>
      </w:r>
      <w:r w:rsidRPr="006C7BED">
        <w:rPr>
          <w:rFonts w:ascii="Times New Roman" w:hAnsi="Times New Roman"/>
          <w:sz w:val="28"/>
          <w:szCs w:val="28"/>
        </w:rPr>
        <w:t xml:space="preserve">охрана имущества образовательного учреждения; 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eastAsia="Symbol" w:hAnsi="Times New Roman"/>
          <w:sz w:val="28"/>
          <w:szCs w:val="28"/>
        </w:rPr>
        <w:t xml:space="preserve">- </w:t>
      </w:r>
      <w:r w:rsidR="00766312">
        <w:rPr>
          <w:rFonts w:ascii="Times New Roman" w:eastAsia="Symbol" w:hAnsi="Times New Roman"/>
          <w:sz w:val="28"/>
          <w:szCs w:val="28"/>
        </w:rPr>
        <w:t>б</w:t>
      </w:r>
      <w:r w:rsidRPr="006C7BED">
        <w:rPr>
          <w:rFonts w:ascii="Times New Roman" w:hAnsi="Times New Roman"/>
          <w:sz w:val="28"/>
          <w:szCs w:val="28"/>
        </w:rPr>
        <w:t xml:space="preserve">езопасность жизнедеятельности  и здоровья сотрудников и учащихся; 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eastAsia="Symbol" w:hAnsi="Times New Roman"/>
          <w:sz w:val="28"/>
          <w:szCs w:val="28"/>
        </w:rPr>
        <w:t xml:space="preserve">- </w:t>
      </w:r>
      <w:r w:rsidRPr="006C7BED">
        <w:rPr>
          <w:rFonts w:ascii="Times New Roman" w:hAnsi="Times New Roman"/>
          <w:sz w:val="28"/>
          <w:szCs w:val="28"/>
        </w:rPr>
        <w:t xml:space="preserve">психологическая безопасность в сообществе образовательного учреждения (сотрудники, учащиеся и их законные представители); 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eastAsia="Symbol" w:hAnsi="Times New Roman"/>
          <w:sz w:val="28"/>
          <w:szCs w:val="28"/>
        </w:rPr>
        <w:t xml:space="preserve">-   </w:t>
      </w:r>
      <w:r w:rsidRPr="006C7BED">
        <w:rPr>
          <w:rFonts w:ascii="Times New Roman" w:hAnsi="Times New Roman"/>
          <w:sz w:val="28"/>
          <w:szCs w:val="28"/>
        </w:rPr>
        <w:t>создание безопасных условий труда;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eastAsia="Symbol" w:hAnsi="Times New Roman"/>
          <w:sz w:val="28"/>
          <w:szCs w:val="28"/>
        </w:rPr>
        <w:t xml:space="preserve">- </w:t>
      </w:r>
      <w:r w:rsidRPr="006C7BED">
        <w:rPr>
          <w:rFonts w:ascii="Times New Roman" w:hAnsi="Times New Roman"/>
          <w:sz w:val="28"/>
          <w:szCs w:val="28"/>
        </w:rPr>
        <w:t xml:space="preserve">обеспечение информационной, экологической, общественной, техногенной,  пожарной, социальной, правовой, финансовой безопасности в образовательном учреждении. </w:t>
      </w:r>
    </w:p>
    <w:p w:rsidR="006C7BED" w:rsidRPr="006C7BED" w:rsidRDefault="006C7BED" w:rsidP="0076631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Проводимая работа направлена, прежде всего, на обеспечение жизни и здоровья участников учебного процесса  и безопасной деятельности образовательного учреждения. </w:t>
      </w:r>
    </w:p>
    <w:p w:rsidR="00766312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Приоритетными направлениями в области безопасности, антитеррористической защищенности являются:</w:t>
      </w:r>
    </w:p>
    <w:p w:rsidR="00766312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— обобщение и анализ практики работы всех уровней работников школы в целях своевременного и адекватного реагирования на возникающие угрозы;</w:t>
      </w:r>
    </w:p>
    <w:p w:rsidR="00766312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— повышение инженерно-технической и физической защищенности образовательного учреждения с привлечением охранных структур;</w:t>
      </w:r>
    </w:p>
    <w:p w:rsidR="00766312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— обучение руководящего состава различных уровней школы, планированию, практической реализации мероприятий по обеспечению безопасности, антитеррористической защищенности учреждения;</w:t>
      </w:r>
    </w:p>
    <w:p w:rsidR="00766312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— подготовка педагогического коллектива и обучающихся по вопросам личной и коллективной безопасности;</w:t>
      </w:r>
    </w:p>
    <w:p w:rsidR="00766312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—</w:t>
      </w:r>
      <w:r w:rsidR="00766312">
        <w:rPr>
          <w:rFonts w:ascii="Times New Roman" w:hAnsi="Times New Roman"/>
          <w:sz w:val="28"/>
          <w:szCs w:val="28"/>
        </w:rPr>
        <w:t xml:space="preserve"> </w:t>
      </w:r>
      <w:r w:rsidRPr="006C7BED">
        <w:rPr>
          <w:rFonts w:ascii="Times New Roman" w:hAnsi="Times New Roman"/>
          <w:sz w:val="28"/>
          <w:szCs w:val="28"/>
        </w:rPr>
        <w:t xml:space="preserve">совершенствование системы взаимодействия с правоохранительными органами и государственными структурами по </w:t>
      </w:r>
      <w:r w:rsidRPr="006C7BED">
        <w:rPr>
          <w:rFonts w:ascii="Times New Roman" w:hAnsi="Times New Roman"/>
          <w:sz w:val="28"/>
          <w:szCs w:val="28"/>
        </w:rPr>
        <w:lastRenderedPageBreak/>
        <w:t>обеспечению безопасности, антитеррористической защищенности МОУ Карасевской средней общеобразовательной школы во время образовательного процесса и при проведении массовых мероприятий;</w:t>
      </w:r>
    </w:p>
    <w:p w:rsidR="00766312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— </w:t>
      </w:r>
      <w:r w:rsidR="00766312">
        <w:rPr>
          <w:rFonts w:ascii="Times New Roman" w:hAnsi="Times New Roman"/>
          <w:sz w:val="28"/>
          <w:szCs w:val="28"/>
        </w:rPr>
        <w:t xml:space="preserve"> </w:t>
      </w:r>
      <w:r w:rsidRPr="006C7BED">
        <w:rPr>
          <w:rFonts w:ascii="Times New Roman" w:hAnsi="Times New Roman"/>
          <w:sz w:val="28"/>
          <w:szCs w:val="28"/>
        </w:rPr>
        <w:t>предупреждение преступлений и проведение профилактических мер среди несовершеннолетних и обучающихся;</w:t>
      </w:r>
    </w:p>
    <w:p w:rsidR="00766312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— расширение форм и методов работы со средствами массовой информации села и района по вопросам обеспечения безопасности детей в образовательном учреждении;</w:t>
      </w:r>
    </w:p>
    <w:p w:rsidR="00766312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— целенаправленная работа с родительской общественностью о возросшей необходимости повышения ответственности и активности их в деле воспитания у детей бдительности, соблюдения норм общественного поведения и требований безопасности;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— повышение степени ответственности администрации за обеспечение безопасности, антитеррористической защищенности в конкретном образовательном учреждении;</w:t>
      </w:r>
    </w:p>
    <w:p w:rsid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— создание методической базы необходимой документации по вопросам обеспечения безопасности, антитеррористической защищенности в образовательном учреждении.</w:t>
      </w:r>
    </w:p>
    <w:p w:rsidR="00766312" w:rsidRPr="006C7BED" w:rsidRDefault="00766312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C7BED" w:rsidRPr="006C7BED" w:rsidRDefault="006C7BED" w:rsidP="006C7BED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6C7BED">
        <w:rPr>
          <w:rFonts w:ascii="Times New Roman" w:hAnsi="Times New Roman"/>
          <w:b/>
          <w:sz w:val="28"/>
          <w:szCs w:val="28"/>
        </w:rPr>
        <w:t xml:space="preserve">Мероприятия по антитеррористической защищенности </w:t>
      </w:r>
    </w:p>
    <w:p w:rsidR="006C7BED" w:rsidRDefault="006C7BED" w:rsidP="006C7BED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6C7BED">
        <w:rPr>
          <w:rFonts w:ascii="Times New Roman" w:hAnsi="Times New Roman"/>
          <w:b/>
          <w:sz w:val="28"/>
          <w:szCs w:val="28"/>
        </w:rPr>
        <w:t>и противодействию</w:t>
      </w:r>
      <w:r w:rsidR="006072D4">
        <w:rPr>
          <w:rFonts w:ascii="Times New Roman" w:hAnsi="Times New Roman"/>
          <w:b/>
          <w:sz w:val="28"/>
          <w:szCs w:val="28"/>
        </w:rPr>
        <w:t xml:space="preserve"> терроризму и экстремизму</w:t>
      </w:r>
    </w:p>
    <w:p w:rsidR="00766312" w:rsidRPr="006C7BED" w:rsidRDefault="00766312" w:rsidP="006C7BED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Ведется работа по выполнению решений антитеррористической комиссии Московской области и антитеррористической комиссии Коломенского муниципального района.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Проведены: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- совещания антитеррористической группы: «О работе классных руководителей с обучающимися по правилам дородного движения», «Об усилении антитеррористической защищенности школы», «Об усилении профилактических мероприятий по обеспечению жизни и здоровья детей во время  каникул», «Анализ состояния безопасности школы по антитеррористической защищенности», «О действиях учащихся по предупреждению террористических актов в ОУ», «О действиях работников ОУ в случае возникновения чрезвычайных или нестандартных ситуаций», «О подготовке и проведении Дня защиты детей», «Итоги работы антитеррористической группы в 2007-2008 учебном году», «Задачи антитеррористической группы на 2008-20089 учебный год»;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- инструктажи с обучающимися (воспитанниками): «Инструктаж по пожарной безопасности», «Действия в случае возникновения пожара в ОУ»,  «Действия в случае возникновения террористического акта», «Действия в случае возникновения чрезвычайных и нестандартных ситуаций», «Техника безопасности во время летней практики», «Меры безопасности в каникулярное время»;</w:t>
      </w:r>
    </w:p>
    <w:p w:rsidR="006C7BED" w:rsidRPr="006C7BED" w:rsidRDefault="00762B03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46464" behindDoc="1" locked="0" layoutInCell="1" allowOverlap="1">
            <wp:simplePos x="0" y="0"/>
            <wp:positionH relativeFrom="column">
              <wp:posOffset>-4064</wp:posOffset>
            </wp:positionH>
            <wp:positionV relativeFrom="paragraph">
              <wp:posOffset>737362</wp:posOffset>
            </wp:positionV>
            <wp:extent cx="2290953" cy="1721104"/>
            <wp:effectExtent l="76200" t="76200" r="109347" b="88646"/>
            <wp:wrapTight wrapText="bothSides">
              <wp:wrapPolygon edited="0">
                <wp:start x="-718" y="-956"/>
                <wp:lineTo x="-718" y="22713"/>
                <wp:lineTo x="21913" y="22713"/>
                <wp:lineTo x="22092" y="22713"/>
                <wp:lineTo x="22451" y="22234"/>
                <wp:lineTo x="22451" y="2869"/>
                <wp:lineTo x="22631" y="1674"/>
                <wp:lineTo x="22272" y="-717"/>
                <wp:lineTo x="21913" y="-956"/>
                <wp:lineTo x="-718" y="-956"/>
              </wp:wrapPolygon>
            </wp:wrapTight>
            <wp:docPr id="29" name="Рисунок 10" descr="IMG_02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G_0231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0953" cy="172110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6C7BED" w:rsidRPr="006C7BED">
        <w:rPr>
          <w:rFonts w:ascii="Times New Roman" w:hAnsi="Times New Roman"/>
          <w:sz w:val="28"/>
          <w:szCs w:val="28"/>
        </w:rPr>
        <w:t>- инструктажи с педагогическим работниками и обслуживающим персоналом: «Инструктаж по пожарной безопасности», «Действия в случае возникновения пожара в ОУ»,  «Действия в случае возникновения террористического акта», «Действия в случае возникновения чрезвычайных и нестандартных ситуаций», «Техника безопасности во время летней практики», «Меры безопасности в каникулярное время»;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- объектовые тренировки: «Действия в случае возникновения чрезвычайных ситуаций», «Действия в случае возникновения пожара в ОУ», «Действия при выбросе химически опасных веществ».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Разработаны: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- методические материалы для проведения инструктажей, классных часов, внеклассных мероприятий;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- методические рекомендации для проведения Дня защиты детей;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- памятки о мерах личной безопасности «Правила дорожного движения», «Правила поведения на водоемах», «Правила безопасности для абонентов сотовой связи».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Совместно с правоохранительными органами проведены обследования территории, здания и помещений ОУ и составлены акты на предмет антитеррористической защищенности ОУ.</w:t>
      </w:r>
    </w:p>
    <w:p w:rsidR="006C7BED" w:rsidRPr="006C7BED" w:rsidRDefault="00762B03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47488" behindDoc="1" locked="0" layoutInCell="1" allowOverlap="1">
            <wp:simplePos x="0" y="0"/>
            <wp:positionH relativeFrom="column">
              <wp:posOffset>4225417</wp:posOffset>
            </wp:positionH>
            <wp:positionV relativeFrom="paragraph">
              <wp:posOffset>369062</wp:posOffset>
            </wp:positionV>
            <wp:extent cx="1715770" cy="2390775"/>
            <wp:effectExtent l="95250" t="76200" r="93980" b="85725"/>
            <wp:wrapTight wrapText="bothSides">
              <wp:wrapPolygon edited="0">
                <wp:start x="-1199" y="-688"/>
                <wp:lineTo x="-1199" y="22375"/>
                <wp:lineTo x="22303" y="22375"/>
                <wp:lineTo x="22543" y="22375"/>
                <wp:lineTo x="22783" y="21514"/>
                <wp:lineTo x="22783" y="2065"/>
                <wp:lineTo x="22543" y="-172"/>
                <wp:lineTo x="22303" y="-688"/>
                <wp:lineTo x="-1199" y="-688"/>
              </wp:wrapPolygon>
            </wp:wrapTight>
            <wp:docPr id="28" name="Рисунок 6" descr="C:\Documents and Settings\школа\Рабочий стол\100CASIO\CIMG0022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Documents and Settings\школа\Рабочий стол\100CASIO\CIMG0022.JPG"/>
                    <pic:cNvPicPr>
                      <a:picLocks noChangeArrowheads="1"/>
                    </pic:cNvPicPr>
                  </pic:nvPicPr>
                  <pic:blipFill>
                    <a:blip r:embed="rId72" cstate="print"/>
                    <a:srcRect l="10727" t="4495" r="8505" b="104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5770" cy="23907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6C7BED" w:rsidRPr="006C7BED">
        <w:rPr>
          <w:rFonts w:ascii="Times New Roman" w:hAnsi="Times New Roman"/>
          <w:sz w:val="28"/>
          <w:szCs w:val="28"/>
        </w:rPr>
        <w:t>Осуществляется контроль доступа в ОУ. В школе введен пропускной режим. Все учащиеся имеют паспорта безопасности.</w:t>
      </w:r>
    </w:p>
    <w:p w:rsidR="006C7BED" w:rsidRPr="006C7BED" w:rsidRDefault="006C7BED" w:rsidP="006C7BED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На оборудованном месте имеются:</w:t>
      </w:r>
      <w:r w:rsidRPr="006C7BED">
        <w:rPr>
          <w:rFonts w:ascii="Times New Roman" w:hAnsi="Times New Roman"/>
          <w:sz w:val="28"/>
          <w:szCs w:val="28"/>
        </w:rPr>
        <w:br/>
        <w:t>1. Ящик с ключами от дверей запасных выходов, помещений образовательного учреждения, закрывающийся на замок.</w:t>
      </w:r>
      <w:r w:rsidRPr="006C7BED">
        <w:rPr>
          <w:rFonts w:ascii="Times New Roman" w:hAnsi="Times New Roman"/>
          <w:sz w:val="28"/>
          <w:szCs w:val="28"/>
        </w:rPr>
        <w:br/>
        <w:t>2. Кнопка тревожной сигнализации.</w:t>
      </w:r>
      <w:r w:rsidRPr="006C7BED">
        <w:rPr>
          <w:rFonts w:ascii="Times New Roman" w:hAnsi="Times New Roman"/>
          <w:sz w:val="28"/>
          <w:szCs w:val="28"/>
        </w:rPr>
        <w:br/>
        <w:t>3. Телефон (стационарный, мобильный).</w:t>
      </w:r>
      <w:r w:rsidRPr="006C7BED">
        <w:rPr>
          <w:rFonts w:ascii="Times New Roman" w:hAnsi="Times New Roman"/>
          <w:sz w:val="28"/>
          <w:szCs w:val="28"/>
        </w:rPr>
        <w:br/>
        <w:t>4. Система оповещения (звонок).</w:t>
      </w:r>
      <w:r w:rsidRPr="006C7BED">
        <w:rPr>
          <w:rFonts w:ascii="Times New Roman" w:hAnsi="Times New Roman"/>
          <w:sz w:val="28"/>
          <w:szCs w:val="28"/>
        </w:rPr>
        <w:br/>
        <w:t>5. Медицинская аптечка.</w:t>
      </w:r>
      <w:r w:rsidRPr="006C7BED">
        <w:rPr>
          <w:rFonts w:ascii="Times New Roman" w:hAnsi="Times New Roman"/>
          <w:sz w:val="28"/>
          <w:szCs w:val="28"/>
        </w:rPr>
        <w:br/>
        <w:t>6. Фонарь.</w:t>
      </w:r>
      <w:r w:rsidRPr="006C7BED">
        <w:rPr>
          <w:rFonts w:ascii="Times New Roman" w:hAnsi="Times New Roman"/>
          <w:sz w:val="28"/>
          <w:szCs w:val="28"/>
        </w:rPr>
        <w:br/>
        <w:t>7. Средства индивидуальной защиты.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Ведется корректировка Паспорта антитеррористической защищенности ОУ.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Школа  оборудована  кнопкой  тревожной сигнализации  с выводом сигналов   на  территориальное отделение милиции.  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D5EAF" w:rsidRDefault="00DD5EAF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D5EAF" w:rsidRDefault="00DD5EAF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C7BED" w:rsidRDefault="00762B03" w:rsidP="006072D4">
      <w:pPr>
        <w:spacing w:after="0" w:line="240" w:lineRule="auto"/>
        <w:ind w:firstLine="709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648512" behindDoc="1" locked="0" layoutInCell="1" allowOverlap="1">
            <wp:simplePos x="0" y="0"/>
            <wp:positionH relativeFrom="column">
              <wp:posOffset>91313</wp:posOffset>
            </wp:positionH>
            <wp:positionV relativeFrom="paragraph">
              <wp:posOffset>-62738</wp:posOffset>
            </wp:positionV>
            <wp:extent cx="1276223" cy="2279523"/>
            <wp:effectExtent l="114300" t="76200" r="114427" b="82677"/>
            <wp:wrapTight wrapText="bothSides">
              <wp:wrapPolygon edited="0">
                <wp:start x="-1935" y="-722"/>
                <wp:lineTo x="-1935" y="22383"/>
                <wp:lineTo x="22892" y="22383"/>
                <wp:lineTo x="23214" y="22383"/>
                <wp:lineTo x="23537" y="20037"/>
                <wp:lineTo x="23537" y="2166"/>
                <wp:lineTo x="23214" y="-181"/>
                <wp:lineTo x="22892" y="-722"/>
                <wp:lineTo x="-1935" y="-722"/>
              </wp:wrapPolygon>
            </wp:wrapTight>
            <wp:docPr id="27" name="Рисунок 9" descr="C:\Documents and Settings\леля\Рабочий стол\ДОКЛАД\100CASIO\P3240070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C:\Documents and Settings\леля\Рабочий стол\ДОКЛАД\100CASIO\P3240070.JPG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 l="10927" r="25836" b="2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223" cy="227952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6C7BED" w:rsidRPr="006C7BED">
        <w:rPr>
          <w:rFonts w:ascii="Times New Roman" w:hAnsi="Times New Roman"/>
          <w:b/>
          <w:sz w:val="28"/>
          <w:szCs w:val="28"/>
        </w:rPr>
        <w:t>Мероп</w:t>
      </w:r>
      <w:r w:rsidR="006072D4">
        <w:rPr>
          <w:rFonts w:ascii="Times New Roman" w:hAnsi="Times New Roman"/>
          <w:b/>
          <w:sz w:val="28"/>
          <w:szCs w:val="28"/>
        </w:rPr>
        <w:t>риятия по пожарной безопасности</w:t>
      </w:r>
    </w:p>
    <w:p w:rsidR="006072D4" w:rsidRDefault="006072D4" w:rsidP="006C7BED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6C7BED" w:rsidRPr="006C7BED" w:rsidRDefault="006C7BED" w:rsidP="000713C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- в 2007-2008 учебном году школой получено</w:t>
      </w:r>
      <w:r w:rsidR="00491A21">
        <w:rPr>
          <w:rFonts w:ascii="Times New Roman" w:hAnsi="Times New Roman"/>
          <w:sz w:val="28"/>
          <w:szCs w:val="28"/>
        </w:rPr>
        <w:t xml:space="preserve"> </w:t>
      </w:r>
      <w:r w:rsidRPr="006C7BED">
        <w:rPr>
          <w:rFonts w:ascii="Times New Roman" w:hAnsi="Times New Roman"/>
          <w:sz w:val="28"/>
          <w:szCs w:val="28"/>
        </w:rPr>
        <w:t>14 огнетушителей;</w:t>
      </w:r>
    </w:p>
    <w:p w:rsidR="006C7BED" w:rsidRPr="006C7BED" w:rsidRDefault="006C7BED" w:rsidP="000713C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- обработано огнезащитным составом чердачное помещение;</w:t>
      </w:r>
    </w:p>
    <w:p w:rsidR="006C7BED" w:rsidRPr="006C7BED" w:rsidRDefault="006C7BED" w:rsidP="000713C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- обработаны негорючими материалами запасные выходы и лестничные марши.</w:t>
      </w:r>
    </w:p>
    <w:p w:rsidR="006C7BED" w:rsidRPr="006C7BED" w:rsidRDefault="006C7BED" w:rsidP="000713C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В </w:t>
      </w:r>
      <w:r w:rsidRPr="006C7BED">
        <w:rPr>
          <w:rFonts w:ascii="Times New Roman" w:hAnsi="Times New Roman"/>
          <w:sz w:val="28"/>
          <w:szCs w:val="28"/>
          <w:lang w:val="en-US"/>
        </w:rPr>
        <w:t>III</w:t>
      </w:r>
      <w:r w:rsidRPr="006C7BED">
        <w:rPr>
          <w:rFonts w:ascii="Times New Roman" w:hAnsi="Times New Roman"/>
          <w:sz w:val="28"/>
          <w:szCs w:val="28"/>
        </w:rPr>
        <w:t xml:space="preserve"> квартале 2008 года планируется установка автоматической пожарной сигнализации.</w:t>
      </w:r>
    </w:p>
    <w:p w:rsidR="006C7BED" w:rsidRPr="006C7BED" w:rsidRDefault="006C7BED" w:rsidP="000713C9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6C7BED" w:rsidRDefault="006C7BED" w:rsidP="000713C9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6C7BED">
        <w:rPr>
          <w:rFonts w:ascii="Times New Roman" w:hAnsi="Times New Roman"/>
          <w:b/>
          <w:sz w:val="28"/>
          <w:szCs w:val="28"/>
        </w:rPr>
        <w:t>Мероприятия по охране труда</w:t>
      </w:r>
    </w:p>
    <w:p w:rsidR="006072D4" w:rsidRDefault="006072D4" w:rsidP="000713C9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6C7BED" w:rsidRPr="006C7BED" w:rsidRDefault="006C7BED" w:rsidP="000713C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В 2007-2008 году была проведена качественная подготовка и приемка школы к новому учебному году, произведено испытание спортивного оборудования и вентиляционных устройств спортивного зала (с составлением актов).</w:t>
      </w:r>
    </w:p>
    <w:p w:rsidR="006C7BED" w:rsidRPr="006C7BED" w:rsidRDefault="006C7BED" w:rsidP="000713C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Проведены:</w:t>
      </w:r>
    </w:p>
    <w:p w:rsidR="006C7BED" w:rsidRPr="006C7BED" w:rsidRDefault="006C7BED" w:rsidP="000713C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-  технические осмотры зданий (акты от 25.10.2007г,  29.05.2008г);</w:t>
      </w:r>
    </w:p>
    <w:p w:rsidR="006C7BED" w:rsidRPr="006C7BED" w:rsidRDefault="006C7BED" w:rsidP="000713C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- обучение и проверка знаний по охране труда начальника летнего оздоровительного лагеря Дудиной Л.В. и воспитателей летнего оздоровительного лагеря (Бегичевой М.И., Филипповой Т.А., Лукьяним О.В., Мухановой Е.В.)</w:t>
      </w:r>
    </w:p>
    <w:p w:rsidR="006C7BED" w:rsidRPr="006C7BED" w:rsidRDefault="006C7BED" w:rsidP="000713C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- обучение персонала на </w:t>
      </w:r>
      <w:r w:rsidRPr="006C7BED">
        <w:rPr>
          <w:rFonts w:ascii="Times New Roman" w:hAnsi="Times New Roman"/>
          <w:sz w:val="28"/>
          <w:szCs w:val="28"/>
          <w:lang w:val="en-US"/>
        </w:rPr>
        <w:t>I</w:t>
      </w:r>
      <w:r w:rsidRPr="006C7BED">
        <w:rPr>
          <w:rFonts w:ascii="Times New Roman" w:hAnsi="Times New Roman"/>
          <w:sz w:val="28"/>
          <w:szCs w:val="28"/>
        </w:rPr>
        <w:t xml:space="preserve"> квалификационную группу;</w:t>
      </w:r>
    </w:p>
    <w:p w:rsidR="006C7BED" w:rsidRPr="006C7BED" w:rsidRDefault="006C7BED" w:rsidP="000713C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-  медицинские  осмотры (октябрь, апрель).</w:t>
      </w:r>
    </w:p>
    <w:p w:rsidR="006C7BED" w:rsidRPr="006C7BED" w:rsidRDefault="006C7BED" w:rsidP="000713C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В  плане проведение обучения и проверки знаний у вновь принятых  сотрудников ОУ.</w:t>
      </w:r>
    </w:p>
    <w:p w:rsidR="006C7BED" w:rsidRPr="006C7BED" w:rsidRDefault="006C7BED" w:rsidP="000713C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C7BED" w:rsidRPr="006C7BED" w:rsidRDefault="006C7BED" w:rsidP="000713C9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6C7BED">
        <w:rPr>
          <w:rFonts w:ascii="Times New Roman" w:hAnsi="Times New Roman"/>
          <w:b/>
          <w:sz w:val="28"/>
          <w:szCs w:val="28"/>
        </w:rPr>
        <w:t>Мероприятия по обучению обучающихся (воспитанников)</w:t>
      </w:r>
    </w:p>
    <w:p w:rsidR="006C7BED" w:rsidRDefault="006C7BED" w:rsidP="000713C9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6C7BED">
        <w:rPr>
          <w:rFonts w:ascii="Times New Roman" w:hAnsi="Times New Roman"/>
          <w:b/>
          <w:sz w:val="28"/>
          <w:szCs w:val="28"/>
        </w:rPr>
        <w:t xml:space="preserve"> правилам безопасной жизнедеятельности</w:t>
      </w:r>
    </w:p>
    <w:p w:rsidR="006072D4" w:rsidRPr="006C7BED" w:rsidRDefault="006072D4" w:rsidP="006C7BED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Учащиеся 5-11 классов изучают курс основ безопасности жизнедеятельности.  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Уровень обученности 100%, качество знаний – 80 %.    Ученики  школы приняли участие в районной олимпиаде по ОБЖ. Ученик 11 класса Галкин Кирилл занял </w:t>
      </w:r>
      <w:r w:rsidRPr="006C7BED">
        <w:rPr>
          <w:rFonts w:ascii="Times New Roman" w:hAnsi="Times New Roman"/>
          <w:sz w:val="28"/>
          <w:szCs w:val="28"/>
          <w:lang w:val="en-US"/>
        </w:rPr>
        <w:t>I</w:t>
      </w:r>
      <w:r w:rsidRPr="006C7BED">
        <w:rPr>
          <w:rFonts w:ascii="Times New Roman" w:hAnsi="Times New Roman"/>
          <w:sz w:val="28"/>
          <w:szCs w:val="28"/>
        </w:rPr>
        <w:t xml:space="preserve"> место по стрельбе из пневматической винтовки.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26 апреля 2008 года команда школы участвовала в районных соревнованиях «Школа безопасности».</w:t>
      </w:r>
    </w:p>
    <w:p w:rsidR="006C7BED" w:rsidRPr="006C7BED" w:rsidRDefault="006C7BED" w:rsidP="006C7B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В соответствии с планом работы школы на 2007-08 год  и приказами № 124 от «04» октября 2007 года и № 26 от «31» марта 2008 года  11 октября 2007 года и 11 апреля 2008 года  педагогическим коллективом учреждения были проведены комплексные мероприятия «Дни защиты детей», состоящие из двух этапов: 1  этап – объектовая тренировка, 2 этап – мероприятия к соревнованиям «Школа безопасности».</w:t>
      </w:r>
    </w:p>
    <w:p w:rsidR="00AF3E1B" w:rsidRDefault="00AF3E1B" w:rsidP="006C7B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</w:p>
    <w:p w:rsidR="006C7BED" w:rsidRPr="006C7BED" w:rsidRDefault="006C7BED" w:rsidP="006C7B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6C7BED">
        <w:rPr>
          <w:rFonts w:ascii="Times New Roman" w:hAnsi="Times New Roman"/>
          <w:sz w:val="28"/>
          <w:szCs w:val="28"/>
          <w:u w:val="single"/>
        </w:rPr>
        <w:lastRenderedPageBreak/>
        <w:t>Главные задачи:</w:t>
      </w:r>
    </w:p>
    <w:p w:rsidR="006C7BED" w:rsidRPr="006C7BED" w:rsidRDefault="00762B03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3657346</wp:posOffset>
            </wp:positionH>
            <wp:positionV relativeFrom="paragraph">
              <wp:posOffset>496697</wp:posOffset>
            </wp:positionV>
            <wp:extent cx="2286254" cy="1724279"/>
            <wp:effectExtent l="76200" t="76200" r="114046" b="85471"/>
            <wp:wrapTight wrapText="bothSides">
              <wp:wrapPolygon edited="0">
                <wp:start x="-720" y="-955"/>
                <wp:lineTo x="-720" y="22671"/>
                <wp:lineTo x="21958" y="22671"/>
                <wp:lineTo x="22138" y="22671"/>
                <wp:lineTo x="22498" y="22193"/>
                <wp:lineTo x="22498" y="2864"/>
                <wp:lineTo x="22677" y="1670"/>
                <wp:lineTo x="22318" y="-716"/>
                <wp:lineTo x="21958" y="-955"/>
                <wp:lineTo x="-720" y="-955"/>
              </wp:wrapPolygon>
            </wp:wrapTight>
            <wp:docPr id="26" name="Рисунок 16" descr="IMG_15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G_1585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254" cy="172427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6C7BED" w:rsidRPr="006C7BED">
        <w:rPr>
          <w:rFonts w:ascii="Times New Roman" w:hAnsi="Times New Roman"/>
          <w:sz w:val="28"/>
          <w:szCs w:val="28"/>
        </w:rPr>
        <w:t>– обучение администрации и педагогического коллектива школы проведению мероприятий ГО ЧС в школе при чрезвычайных ситуациях мирного времени. Совершенствовать практические и методические навыки преподавательского состава образовательного учреждения в организации и проведении «Дня защиты детей»;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- закрепить теоретические знания, практические навыки школьников по предмету «Основы безопасности жизнедеятельности»;</w:t>
      </w:r>
    </w:p>
    <w:p w:rsidR="006C7BED" w:rsidRPr="006C7BED" w:rsidRDefault="006C7BED" w:rsidP="006C7B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-  научить школьников правильно действовать по сигналу оповещения гражданской обороны «Внимание всем!», вырабатывать у них высокую морально-психологическую готовность, физическую выносливость при возникновении чрезвычайных ситуаций;</w:t>
      </w:r>
    </w:p>
    <w:p w:rsidR="006C7BED" w:rsidRPr="006C7BED" w:rsidRDefault="006C7BED" w:rsidP="006C7B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- научить учащихся оказывать первую медицинскую помощь пострадавшим.</w:t>
      </w:r>
    </w:p>
    <w:p w:rsidR="006C7BED" w:rsidRPr="006C7BED" w:rsidRDefault="006C7BED" w:rsidP="006C7B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В ходе комплекса мероприятий отрабатывались навыки эвакуации постоянного состава и учащихся из здания школы по установленному сигналу  при выбросе аварийно химически опасных веществ. На уроках с элементами безопасности проверялся уровень теоретических знаний школьников в вопросах ГО и ЧС, курса ОБЖ, личной безопасности школьников.</w:t>
      </w:r>
    </w:p>
    <w:p w:rsidR="006C7BED" w:rsidRPr="006C7BED" w:rsidRDefault="006C7BED" w:rsidP="006C7B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К участию в «Днях защиты детей» были привлечены:</w:t>
      </w:r>
    </w:p>
    <w:p w:rsidR="006C7BED" w:rsidRPr="006C7BED" w:rsidRDefault="006C7BED" w:rsidP="006C7B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– администрация, преподавательский состав и технические работники;</w:t>
      </w:r>
    </w:p>
    <w:p w:rsidR="006C7BED" w:rsidRPr="006C7BED" w:rsidRDefault="006C7BED" w:rsidP="006C7B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– учащиеся 1–11 классов.</w:t>
      </w:r>
    </w:p>
    <w:p w:rsidR="006C7BED" w:rsidRPr="006C7BED" w:rsidRDefault="006C7BED" w:rsidP="006C7B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Во время проведения «Дня  защиты детей» 11 октября 2007 года проведены:</w:t>
      </w:r>
    </w:p>
    <w:p w:rsidR="006C7BED" w:rsidRPr="006C7BED" w:rsidRDefault="006C7BED" w:rsidP="000713C9">
      <w:pPr>
        <w:numPr>
          <w:ilvl w:val="0"/>
          <w:numId w:val="7"/>
        </w:numPr>
        <w:tabs>
          <w:tab w:val="clear" w:pos="1080"/>
          <w:tab w:val="num" w:pos="284"/>
        </w:tabs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Инструктаж «Действия учителей, обслуживающего персонала, обучающихся (воспитанников) при выбросе аварийно химически опасных веществ». Объектовая тренировка «Действия учителей, обслуживающего персонала, обучающихся (воспитанников) выбросе аварийно химически опасных веществ». </w:t>
      </w:r>
    </w:p>
    <w:p w:rsidR="006C7BED" w:rsidRPr="006C7BED" w:rsidRDefault="006C7BED" w:rsidP="000713C9">
      <w:pPr>
        <w:numPr>
          <w:ilvl w:val="0"/>
          <w:numId w:val="7"/>
        </w:numPr>
        <w:tabs>
          <w:tab w:val="clear" w:pos="1080"/>
          <w:tab w:val="num" w:pos="284"/>
        </w:tabs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Общешкольная линейка, посвященная «Дню защиты детей» на тему «Конвенция о правах ребенка» </w:t>
      </w:r>
    </w:p>
    <w:p w:rsidR="006C7BED" w:rsidRPr="006C7BED" w:rsidRDefault="006C7BED" w:rsidP="000713C9">
      <w:pPr>
        <w:numPr>
          <w:ilvl w:val="0"/>
          <w:numId w:val="7"/>
        </w:numPr>
        <w:tabs>
          <w:tab w:val="clear" w:pos="1080"/>
          <w:tab w:val="num" w:pos="284"/>
        </w:tabs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Уроки: </w:t>
      </w:r>
    </w:p>
    <w:p w:rsidR="006C7BED" w:rsidRPr="006C7BED" w:rsidRDefault="006C7BED" w:rsidP="000713C9">
      <w:pPr>
        <w:tabs>
          <w:tab w:val="num" w:pos="284"/>
        </w:tabs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5 класс – русский язык «Урок развития речи. «Осенью в лесу» </w:t>
      </w:r>
    </w:p>
    <w:p w:rsidR="006C7BED" w:rsidRPr="006C7BED" w:rsidRDefault="006C7BED" w:rsidP="000713C9">
      <w:pPr>
        <w:tabs>
          <w:tab w:val="num" w:pos="284"/>
        </w:tabs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6 класс – биология «Лекарственные растения» </w:t>
      </w:r>
    </w:p>
    <w:p w:rsidR="006C7BED" w:rsidRPr="006C7BED" w:rsidRDefault="006C7BED" w:rsidP="000713C9">
      <w:pPr>
        <w:tabs>
          <w:tab w:val="num" w:pos="284"/>
        </w:tabs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7 класс – русский язык «Мое действие – мой выбор» </w:t>
      </w:r>
    </w:p>
    <w:p w:rsidR="006C7BED" w:rsidRPr="006C7BED" w:rsidRDefault="006C7BED" w:rsidP="000713C9">
      <w:pPr>
        <w:tabs>
          <w:tab w:val="num" w:pos="284"/>
        </w:tabs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8 класс – алгебра «Решение задач на движение»</w:t>
      </w:r>
    </w:p>
    <w:p w:rsidR="006C7BED" w:rsidRPr="006C7BED" w:rsidRDefault="006C7BED" w:rsidP="000713C9">
      <w:pPr>
        <w:tabs>
          <w:tab w:val="num" w:pos="284"/>
        </w:tabs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9 класс – алгебра «Прямолинейное движение. Графики движения транспорта»</w:t>
      </w:r>
    </w:p>
    <w:p w:rsidR="006C7BED" w:rsidRPr="006C7BED" w:rsidRDefault="006C7BED" w:rsidP="000713C9">
      <w:pPr>
        <w:tabs>
          <w:tab w:val="num" w:pos="284"/>
        </w:tabs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10 класс – физика «Электромагнетизм»</w:t>
      </w:r>
    </w:p>
    <w:p w:rsidR="006C7BED" w:rsidRPr="006C7BED" w:rsidRDefault="006C7BED" w:rsidP="000713C9">
      <w:pPr>
        <w:tabs>
          <w:tab w:val="num" w:pos="284"/>
        </w:tabs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lastRenderedPageBreak/>
        <w:t>11</w:t>
      </w:r>
      <w:r w:rsidR="008213EB">
        <w:rPr>
          <w:rFonts w:ascii="Times New Roman" w:hAnsi="Times New Roman"/>
          <w:sz w:val="28"/>
          <w:szCs w:val="28"/>
        </w:rPr>
        <w:t xml:space="preserve"> </w:t>
      </w:r>
      <w:r w:rsidRPr="006C7BED">
        <w:rPr>
          <w:rFonts w:ascii="Times New Roman" w:hAnsi="Times New Roman"/>
          <w:sz w:val="28"/>
          <w:szCs w:val="28"/>
        </w:rPr>
        <w:t>класс – история «Повторительно-обобщающий урок «Этап гражданской войны в России. «Красный и белый террор»»</w:t>
      </w:r>
    </w:p>
    <w:p w:rsidR="006C7BED" w:rsidRPr="006C7BED" w:rsidRDefault="006C7BED" w:rsidP="000713C9">
      <w:pPr>
        <w:tabs>
          <w:tab w:val="num" w:pos="284"/>
        </w:tabs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5 класс – математика «Скорость. Время. Расстояние»»</w:t>
      </w:r>
    </w:p>
    <w:p w:rsidR="006C7BED" w:rsidRPr="006C7BED" w:rsidRDefault="006C7BED" w:rsidP="000713C9">
      <w:pPr>
        <w:tabs>
          <w:tab w:val="num" w:pos="284"/>
        </w:tabs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6 класс – русский язык «Буквы –о -а в корне –гор- гар (по материалам противопожарной безопасности)»</w:t>
      </w:r>
    </w:p>
    <w:p w:rsidR="006C7BED" w:rsidRPr="006C7BED" w:rsidRDefault="006C7BED" w:rsidP="000713C9">
      <w:pPr>
        <w:tabs>
          <w:tab w:val="num" w:pos="284"/>
        </w:tabs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7 класс – английский язык «Использование повелительного наклонения  в информационных табличках»</w:t>
      </w:r>
    </w:p>
    <w:p w:rsidR="006C7BED" w:rsidRPr="006C7BED" w:rsidRDefault="006C7BED" w:rsidP="000713C9">
      <w:pPr>
        <w:tabs>
          <w:tab w:val="num" w:pos="284"/>
        </w:tabs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8</w:t>
      </w:r>
      <w:r w:rsidR="008213EB">
        <w:rPr>
          <w:rFonts w:ascii="Times New Roman" w:hAnsi="Times New Roman"/>
          <w:sz w:val="28"/>
          <w:szCs w:val="28"/>
        </w:rPr>
        <w:t xml:space="preserve"> </w:t>
      </w:r>
      <w:r w:rsidRPr="006C7BED">
        <w:rPr>
          <w:rFonts w:ascii="Times New Roman" w:hAnsi="Times New Roman"/>
          <w:sz w:val="28"/>
          <w:szCs w:val="28"/>
        </w:rPr>
        <w:t>класс – русский язык «Изложение с элементами сочинения на материале по безопасности»</w:t>
      </w:r>
    </w:p>
    <w:p w:rsidR="006C7BED" w:rsidRPr="006C7BED" w:rsidRDefault="006C7BED" w:rsidP="000713C9">
      <w:pPr>
        <w:tabs>
          <w:tab w:val="num" w:pos="284"/>
        </w:tabs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9 класс – биология «Приспособление организмов к действиям антропогенных факторов»</w:t>
      </w:r>
    </w:p>
    <w:p w:rsidR="006C7BED" w:rsidRPr="006C7BED" w:rsidRDefault="006C7BED" w:rsidP="000713C9">
      <w:pPr>
        <w:tabs>
          <w:tab w:val="num" w:pos="284"/>
        </w:tabs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10 класс – история «Междоусобная борьба на Руси в </w:t>
      </w:r>
      <w:r w:rsidRPr="006C7BED">
        <w:rPr>
          <w:rFonts w:ascii="Times New Roman" w:hAnsi="Times New Roman"/>
          <w:sz w:val="28"/>
          <w:szCs w:val="28"/>
          <w:lang w:val="en-US"/>
        </w:rPr>
        <w:t>XI</w:t>
      </w:r>
      <w:r w:rsidRPr="006C7BED">
        <w:rPr>
          <w:rFonts w:ascii="Times New Roman" w:hAnsi="Times New Roman"/>
          <w:sz w:val="28"/>
          <w:szCs w:val="28"/>
        </w:rPr>
        <w:t xml:space="preserve"> в. (особенности боевых действий в борьбе с половцами»</w:t>
      </w:r>
    </w:p>
    <w:p w:rsidR="006C7BED" w:rsidRPr="006C7BED" w:rsidRDefault="00762B03" w:rsidP="000713C9">
      <w:pPr>
        <w:numPr>
          <w:ilvl w:val="0"/>
          <w:numId w:val="8"/>
        </w:numPr>
        <w:tabs>
          <w:tab w:val="clear" w:pos="720"/>
          <w:tab w:val="num" w:pos="284"/>
          <w:tab w:val="left" w:pos="6340"/>
        </w:tabs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3920236</wp:posOffset>
            </wp:positionH>
            <wp:positionV relativeFrom="paragraph">
              <wp:posOffset>22225</wp:posOffset>
            </wp:positionV>
            <wp:extent cx="2174113" cy="1635887"/>
            <wp:effectExtent l="76200" t="76200" r="111887" b="78613"/>
            <wp:wrapTight wrapText="bothSides">
              <wp:wrapPolygon edited="0">
                <wp:start x="-757" y="-1006"/>
                <wp:lineTo x="-757" y="22638"/>
                <wp:lineTo x="21955" y="22638"/>
                <wp:lineTo x="22333" y="22638"/>
                <wp:lineTo x="22712" y="20374"/>
                <wp:lineTo x="22522" y="19117"/>
                <wp:lineTo x="22522" y="3018"/>
                <wp:lineTo x="22712" y="1761"/>
                <wp:lineTo x="22333" y="-755"/>
                <wp:lineTo x="21955" y="-1006"/>
                <wp:lineTo x="-757" y="-1006"/>
              </wp:wrapPolygon>
            </wp:wrapTight>
            <wp:docPr id="25" name="Рисунок 15" descr="IMG_15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MG_1553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4113" cy="163588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6C7BED" w:rsidRPr="006C7BED">
        <w:rPr>
          <w:rFonts w:ascii="Times New Roman" w:hAnsi="Times New Roman"/>
          <w:sz w:val="28"/>
          <w:szCs w:val="28"/>
        </w:rPr>
        <w:t>Внеклассные мероприятия</w:t>
      </w:r>
    </w:p>
    <w:p w:rsidR="006C7BED" w:rsidRPr="006C7BED" w:rsidRDefault="006C7BED" w:rsidP="000713C9">
      <w:pPr>
        <w:tabs>
          <w:tab w:val="num" w:pos="284"/>
          <w:tab w:val="num" w:pos="720"/>
          <w:tab w:val="left" w:pos="6340"/>
        </w:tabs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5,7 классы «Ваши права и обязанности, дети»</w:t>
      </w:r>
    </w:p>
    <w:p w:rsidR="006C7BED" w:rsidRPr="006C7BED" w:rsidRDefault="006C7BED" w:rsidP="000713C9">
      <w:pPr>
        <w:tabs>
          <w:tab w:val="num" w:pos="284"/>
          <w:tab w:val="num" w:pos="720"/>
          <w:tab w:val="left" w:pos="6340"/>
        </w:tabs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8,9,10 классы «Безвредного табака не бывает»</w:t>
      </w:r>
    </w:p>
    <w:p w:rsidR="006C7BED" w:rsidRPr="006C7BED" w:rsidRDefault="006C7BED" w:rsidP="000713C9">
      <w:pPr>
        <w:tabs>
          <w:tab w:val="num" w:pos="284"/>
          <w:tab w:val="num" w:pos="720"/>
          <w:tab w:val="left" w:pos="6340"/>
        </w:tabs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6,11 классы «10 заповедей сохранения жизни»</w:t>
      </w:r>
    </w:p>
    <w:p w:rsidR="006C7BED" w:rsidRPr="006C7BED" w:rsidRDefault="006C7BED" w:rsidP="000713C9">
      <w:pPr>
        <w:numPr>
          <w:ilvl w:val="0"/>
          <w:numId w:val="8"/>
        </w:numPr>
        <w:tabs>
          <w:tab w:val="clear" w:pos="720"/>
          <w:tab w:val="num" w:pos="284"/>
          <w:tab w:val="left" w:pos="1040"/>
        </w:tabs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Спортивные соревнования «Веселые старты» в1-4 классах </w:t>
      </w:r>
    </w:p>
    <w:p w:rsidR="00AF3E1B" w:rsidRDefault="006C7BED" w:rsidP="000713C9">
      <w:pPr>
        <w:numPr>
          <w:ilvl w:val="0"/>
          <w:numId w:val="8"/>
        </w:numPr>
        <w:tabs>
          <w:tab w:val="clear" w:pos="720"/>
          <w:tab w:val="num" w:pos="284"/>
          <w:tab w:val="left" w:pos="1040"/>
        </w:tabs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Спортивные соревнования «Полоса препятствий» в 5-11 классах   </w:t>
      </w:r>
    </w:p>
    <w:p w:rsidR="006C7BED" w:rsidRPr="006C7BED" w:rsidRDefault="006C7BED" w:rsidP="000713C9">
      <w:pPr>
        <w:tabs>
          <w:tab w:val="num" w:pos="284"/>
          <w:tab w:val="left" w:pos="1040"/>
        </w:tabs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Этапы:</w:t>
      </w:r>
      <w:r w:rsidR="008213EB">
        <w:rPr>
          <w:rFonts w:ascii="Times New Roman" w:hAnsi="Times New Roman"/>
          <w:sz w:val="28"/>
          <w:szCs w:val="28"/>
        </w:rPr>
        <w:t xml:space="preserve"> </w:t>
      </w:r>
      <w:r w:rsidRPr="006C7BED">
        <w:rPr>
          <w:rFonts w:ascii="Times New Roman" w:hAnsi="Times New Roman"/>
          <w:sz w:val="28"/>
          <w:szCs w:val="28"/>
        </w:rPr>
        <w:t>«Паутина», «Конь», «Подлаз», «Кувырки», «Кегли», «Бросок в кольцо», «Прыжки через скамейку», «Турник», «Козел», «Брусья», «Штрафной бросок», «Дартс».</w:t>
      </w:r>
    </w:p>
    <w:p w:rsidR="006C7BED" w:rsidRPr="006C7BED" w:rsidRDefault="006C7BED" w:rsidP="000713C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Во время проведения «Дня защиты детей» 11 апреля 2008 года проведены:</w:t>
      </w:r>
    </w:p>
    <w:p w:rsidR="006C7BED" w:rsidRPr="006C7BED" w:rsidRDefault="006C7BED" w:rsidP="006C18F7">
      <w:pPr>
        <w:numPr>
          <w:ilvl w:val="0"/>
          <w:numId w:val="9"/>
        </w:numPr>
        <w:tabs>
          <w:tab w:val="clear" w:pos="1080"/>
          <w:tab w:val="num" w:pos="426"/>
        </w:tabs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Общешкольная линейка </w:t>
      </w:r>
      <w:r w:rsidR="009E1952">
        <w:rPr>
          <w:rFonts w:ascii="Times New Roman" w:hAnsi="Times New Roman"/>
          <w:sz w:val="28"/>
          <w:szCs w:val="28"/>
        </w:rPr>
        <w:t>на тему «Пожарная безопасность».</w:t>
      </w:r>
    </w:p>
    <w:p w:rsidR="006C7BED" w:rsidRPr="006C7BED" w:rsidRDefault="006C7BED" w:rsidP="006C18F7">
      <w:pPr>
        <w:numPr>
          <w:ilvl w:val="0"/>
          <w:numId w:val="9"/>
        </w:numPr>
        <w:tabs>
          <w:tab w:val="clear" w:pos="1080"/>
          <w:tab w:val="num" w:pos="426"/>
        </w:tabs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Инструктаж «Действия учителей, обслуживающего персонала, обучающихся (воспитанников) в случае пожара в образовательном учреждении». </w:t>
      </w:r>
    </w:p>
    <w:p w:rsidR="006C7BED" w:rsidRPr="006C7BED" w:rsidRDefault="006C7BED" w:rsidP="006C18F7">
      <w:pPr>
        <w:numPr>
          <w:ilvl w:val="0"/>
          <w:numId w:val="7"/>
        </w:numPr>
        <w:tabs>
          <w:tab w:val="clear" w:pos="1080"/>
          <w:tab w:val="num" w:pos="426"/>
          <w:tab w:val="left" w:pos="6340"/>
        </w:tabs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Объектовая тренировка «Действия учителей, обслуживающего персонала, обучающихся (воспитанников) в случае пожара в образовательном учреждении». </w:t>
      </w:r>
    </w:p>
    <w:p w:rsidR="006C7BED" w:rsidRPr="006C7BED" w:rsidRDefault="006C7BED" w:rsidP="006C18F7">
      <w:pPr>
        <w:numPr>
          <w:ilvl w:val="0"/>
          <w:numId w:val="7"/>
        </w:numPr>
        <w:tabs>
          <w:tab w:val="clear" w:pos="1080"/>
          <w:tab w:val="num" w:pos="426"/>
        </w:tabs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Практическое занятие «Оказание первой медицинской помощи пострадавшим: перевязка раненого, наложение жгута, наложение шины» (5-11 классы).</w:t>
      </w:r>
    </w:p>
    <w:p w:rsidR="006C7BED" w:rsidRPr="006C7BED" w:rsidRDefault="006C7BED" w:rsidP="006C18F7">
      <w:pPr>
        <w:numPr>
          <w:ilvl w:val="0"/>
          <w:numId w:val="7"/>
        </w:numPr>
        <w:tabs>
          <w:tab w:val="clear" w:pos="1080"/>
          <w:tab w:val="num" w:pos="426"/>
        </w:tabs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Внеклассные мероприятия:</w:t>
      </w:r>
    </w:p>
    <w:p w:rsidR="006C7BED" w:rsidRPr="006C7BED" w:rsidRDefault="006C18F7" w:rsidP="000713C9">
      <w:pPr>
        <w:tabs>
          <w:tab w:val="left" w:pos="426"/>
        </w:tabs>
        <w:autoSpaceDE w:val="0"/>
        <w:autoSpaceDN w:val="0"/>
        <w:adjustRightInd w:val="0"/>
        <w:spacing w:after="0" w:line="240" w:lineRule="auto"/>
        <w:ind w:left="851" w:hanging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</w:t>
      </w:r>
      <w:r w:rsidR="006C7BED" w:rsidRPr="006C7BED">
        <w:rPr>
          <w:rFonts w:ascii="Times New Roman" w:hAnsi="Times New Roman"/>
          <w:sz w:val="28"/>
          <w:szCs w:val="28"/>
        </w:rPr>
        <w:t xml:space="preserve">«Меры пожарной безопасности. Причины возникновения и </w:t>
      </w:r>
      <w:r w:rsidR="000B6F58">
        <w:rPr>
          <w:rFonts w:ascii="Times New Roman" w:hAnsi="Times New Roman"/>
          <w:sz w:val="28"/>
          <w:szCs w:val="28"/>
        </w:rPr>
        <w:t xml:space="preserve">  </w:t>
      </w:r>
      <w:r w:rsidR="006C7BED" w:rsidRPr="006C7BED">
        <w:rPr>
          <w:rFonts w:ascii="Times New Roman" w:hAnsi="Times New Roman"/>
          <w:sz w:val="28"/>
          <w:szCs w:val="28"/>
        </w:rPr>
        <w:t>последствия пожаров и взрывов» (9-11 классы)</w:t>
      </w:r>
    </w:p>
    <w:p w:rsidR="006C7BED" w:rsidRPr="006C7BED" w:rsidRDefault="006C7BED" w:rsidP="000713C9">
      <w:pPr>
        <w:tabs>
          <w:tab w:val="left" w:pos="426"/>
        </w:tabs>
        <w:autoSpaceDE w:val="0"/>
        <w:autoSpaceDN w:val="0"/>
        <w:adjustRightInd w:val="0"/>
        <w:spacing w:after="0" w:line="240" w:lineRule="auto"/>
        <w:ind w:left="426" w:hanging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            «Внимание, огонь!» (5-8 классы)</w:t>
      </w:r>
    </w:p>
    <w:p w:rsidR="006C7BED" w:rsidRPr="006C7BED" w:rsidRDefault="006C7BED" w:rsidP="000713C9">
      <w:pPr>
        <w:tabs>
          <w:tab w:val="left" w:pos="426"/>
        </w:tabs>
        <w:autoSpaceDE w:val="0"/>
        <w:autoSpaceDN w:val="0"/>
        <w:adjustRightInd w:val="0"/>
        <w:spacing w:after="0" w:line="240" w:lineRule="auto"/>
        <w:ind w:left="426" w:hanging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       </w:t>
      </w:r>
      <w:r w:rsidR="006C18F7">
        <w:rPr>
          <w:rFonts w:ascii="Times New Roman" w:hAnsi="Times New Roman"/>
          <w:sz w:val="28"/>
          <w:szCs w:val="28"/>
        </w:rPr>
        <w:t xml:space="preserve"> </w:t>
      </w:r>
      <w:r w:rsidRPr="006C7BED">
        <w:rPr>
          <w:rFonts w:ascii="Times New Roman" w:hAnsi="Times New Roman"/>
          <w:sz w:val="28"/>
          <w:szCs w:val="28"/>
        </w:rPr>
        <w:t xml:space="preserve"> </w:t>
      </w:r>
      <w:r w:rsidR="006C18F7">
        <w:rPr>
          <w:rFonts w:ascii="Times New Roman" w:hAnsi="Times New Roman"/>
          <w:sz w:val="28"/>
          <w:szCs w:val="28"/>
        </w:rPr>
        <w:t xml:space="preserve"> </w:t>
      </w:r>
      <w:r w:rsidRPr="006C7BED">
        <w:rPr>
          <w:rFonts w:ascii="Times New Roman" w:hAnsi="Times New Roman"/>
          <w:sz w:val="28"/>
          <w:szCs w:val="28"/>
        </w:rPr>
        <w:t xml:space="preserve">  «Как огонь в лес пришел» (1-4 классы)</w:t>
      </w:r>
    </w:p>
    <w:p w:rsidR="006C7BED" w:rsidRPr="006C7BED" w:rsidRDefault="006C7BED" w:rsidP="006C18F7">
      <w:pPr>
        <w:numPr>
          <w:ilvl w:val="0"/>
          <w:numId w:val="11"/>
        </w:numPr>
        <w:tabs>
          <w:tab w:val="clear" w:pos="1456"/>
          <w:tab w:val="num" w:pos="426"/>
          <w:tab w:val="left" w:pos="1040"/>
        </w:tabs>
        <w:spacing w:after="0" w:line="240" w:lineRule="auto"/>
        <w:ind w:hanging="1314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Конкурс «Строевая подготовка» (1-11 классы).</w:t>
      </w:r>
    </w:p>
    <w:p w:rsidR="006C7BED" w:rsidRPr="006C7BED" w:rsidRDefault="006C7BED" w:rsidP="006C18F7">
      <w:pPr>
        <w:numPr>
          <w:ilvl w:val="0"/>
          <w:numId w:val="10"/>
        </w:numPr>
        <w:tabs>
          <w:tab w:val="clear" w:pos="720"/>
          <w:tab w:val="num" w:pos="426"/>
          <w:tab w:val="left" w:pos="1040"/>
        </w:tabs>
        <w:spacing w:after="0" w:line="240" w:lineRule="auto"/>
        <w:ind w:hanging="578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Спортивные соревнования «Веселые старты» в 1-4 классах.</w:t>
      </w:r>
    </w:p>
    <w:p w:rsidR="006C7BED" w:rsidRPr="006C7BED" w:rsidRDefault="006C7BED" w:rsidP="006C18F7">
      <w:pPr>
        <w:numPr>
          <w:ilvl w:val="0"/>
          <w:numId w:val="10"/>
        </w:numPr>
        <w:tabs>
          <w:tab w:val="clear" w:pos="720"/>
          <w:tab w:val="num" w:pos="426"/>
          <w:tab w:val="left" w:pos="1040"/>
        </w:tabs>
        <w:spacing w:after="0" w:line="240" w:lineRule="auto"/>
        <w:ind w:hanging="578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Спортивные соревнования «Полоса препятствий» в 5-11 классах.</w:t>
      </w:r>
    </w:p>
    <w:p w:rsidR="006C7BED" w:rsidRPr="006C7BED" w:rsidRDefault="00762B03" w:rsidP="00021318">
      <w:pPr>
        <w:tabs>
          <w:tab w:val="left" w:pos="104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50560" behindDoc="1" locked="0" layoutInCell="1" allowOverlap="1">
            <wp:simplePos x="0" y="0"/>
            <wp:positionH relativeFrom="column">
              <wp:posOffset>148336</wp:posOffset>
            </wp:positionH>
            <wp:positionV relativeFrom="paragraph">
              <wp:posOffset>52451</wp:posOffset>
            </wp:positionV>
            <wp:extent cx="1813052" cy="1829054"/>
            <wp:effectExtent l="114300" t="76200" r="72898" b="75946"/>
            <wp:wrapTight wrapText="bothSides">
              <wp:wrapPolygon edited="0">
                <wp:start x="-1362" y="-900"/>
                <wp:lineTo x="-1362" y="22497"/>
                <wp:lineTo x="22468" y="22497"/>
                <wp:lineTo x="22468" y="-900"/>
                <wp:lineTo x="-1362" y="-900"/>
              </wp:wrapPolygon>
            </wp:wrapTight>
            <wp:docPr id="24" name="Рисунок 14" descr="IMG_02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MG_0250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 t="-2617" r="237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052" cy="182905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6C7BED" w:rsidRPr="006C7BED">
        <w:rPr>
          <w:rFonts w:ascii="Times New Roman" w:hAnsi="Times New Roman"/>
          <w:sz w:val="28"/>
          <w:szCs w:val="28"/>
        </w:rPr>
        <w:t>Этапы: «Паутина»; «Пропасть»; «Конь»; «Мышеловка»;  «Преодоление болота»; «Подвесная лестница»; «Перекладина»; «Стрельба из пневматического оружия»; «Переноска раненого».</w:t>
      </w:r>
    </w:p>
    <w:p w:rsidR="006C7BED" w:rsidRPr="006C7BED" w:rsidRDefault="006C7BED" w:rsidP="006C7B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Цели и задачи, поставленные при проведении «Дня защиты детей», выполнены в полном объеме. </w:t>
      </w:r>
    </w:p>
    <w:p w:rsidR="006C7BED" w:rsidRPr="006C7BED" w:rsidRDefault="006C7BED" w:rsidP="006C7B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«День защиты детей» прошел организованно, при активном участии всех учащихся и учителей.</w:t>
      </w:r>
    </w:p>
    <w:p w:rsidR="006C7BED" w:rsidRPr="006C7BED" w:rsidRDefault="006C7BED" w:rsidP="006C7B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Анализ проведенных «Дней защиты детей» показал, что педагогический и технический персонал, учащиеся школы</w:t>
      </w:r>
      <w:r w:rsidR="00021318">
        <w:rPr>
          <w:rFonts w:ascii="Times New Roman" w:hAnsi="Times New Roman"/>
          <w:sz w:val="28"/>
          <w:szCs w:val="28"/>
        </w:rPr>
        <w:t xml:space="preserve"> </w:t>
      </w:r>
      <w:r w:rsidRPr="006C7BED">
        <w:rPr>
          <w:rFonts w:ascii="Times New Roman" w:hAnsi="Times New Roman"/>
          <w:sz w:val="28"/>
          <w:szCs w:val="28"/>
        </w:rPr>
        <w:t xml:space="preserve">освоили  необходимые знания, умения и навыки поведения в условиях экстремальных ситуаций, все запланированные мероприятия проведены организованно, в установленные сроки и с соблюдением мер безопасности.  В ходе проведенных занятий приняли участие практически 100% учащихся, преподавателей и технического персонала при четком соблюдении дисциплины. 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С 10 сентября по 10 октября 2007 года согласно плану Министерство образования Московской области в школе проводился «Месячник безопасности».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В ходе месячника решались следующие задачи:</w:t>
      </w:r>
    </w:p>
    <w:p w:rsidR="006C7BED" w:rsidRPr="006C7BED" w:rsidRDefault="006C7BED" w:rsidP="006C18F7">
      <w:pPr>
        <w:numPr>
          <w:ilvl w:val="0"/>
          <w:numId w:val="12"/>
        </w:numPr>
        <w:spacing w:after="0" w:line="240" w:lineRule="auto"/>
        <w:ind w:left="450" w:hanging="450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совершенствование знаний и практического умения персонала обучающихся (воспитанников) действовать в условиях угрозы и возникновения чрезвычайных ситуаций различного характера; </w:t>
      </w:r>
    </w:p>
    <w:p w:rsidR="006C7BED" w:rsidRPr="006C7BED" w:rsidRDefault="006C7BED" w:rsidP="006C18F7">
      <w:pPr>
        <w:numPr>
          <w:ilvl w:val="0"/>
          <w:numId w:val="12"/>
        </w:numPr>
        <w:spacing w:after="0" w:line="240" w:lineRule="auto"/>
        <w:ind w:left="450" w:hanging="450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повышение антитеррористической защищённости и пожарной безопасности в образовательных учреждениях.</w:t>
      </w:r>
    </w:p>
    <w:p w:rsidR="006C7BED" w:rsidRPr="006C7BED" w:rsidRDefault="006C7BED" w:rsidP="006C7B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30 апреля 2008 года и 22 мая 2008 года в МОУ Карасевской средней общеобразовательной школе были проведены Единые Дни профилактики «Детям Подмосковья – безопасность на дорогах».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6C7BED">
        <w:rPr>
          <w:rFonts w:ascii="Times New Roman" w:hAnsi="Times New Roman"/>
          <w:b/>
          <w:sz w:val="28"/>
          <w:szCs w:val="28"/>
        </w:rPr>
        <w:t>Основные цели и задачи: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- предупреждение детского дорожно-транспортного травматизма;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- формирование и совершенствование у обучающихся (воспитанников) теоретических и практических навыков безопасного поведения на дорогах;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- воспитание у учащихся уверенности в эффективности мероприятий, проводимых в целях предупреждения дорожно-транспортного травматизма.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В ходе проведения Единых Дней профилактики «Детям Подмосковья – безопасность на дорогах» приняли участие 100% учащихся.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Были проведены: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Общешкольная линейка, посвященная Правилам дорожного движения с участием инспектора ДПС ОГИБДД  Шленкова И.В..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Классные часы: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1 класс «Элементы улиц и дорог» </w:t>
      </w:r>
    </w:p>
    <w:p w:rsidR="006C7BED" w:rsidRPr="006C7BED" w:rsidRDefault="00762B03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49536" behindDoc="1" locked="0" layoutInCell="1" allowOverlap="1">
            <wp:simplePos x="0" y="0"/>
            <wp:positionH relativeFrom="column">
              <wp:posOffset>3825367</wp:posOffset>
            </wp:positionH>
            <wp:positionV relativeFrom="paragraph">
              <wp:posOffset>-126619</wp:posOffset>
            </wp:positionV>
            <wp:extent cx="2143379" cy="1611249"/>
            <wp:effectExtent l="95250" t="76200" r="104521" b="84201"/>
            <wp:wrapTight wrapText="bothSides">
              <wp:wrapPolygon edited="0">
                <wp:start x="-960" y="-1022"/>
                <wp:lineTo x="-960" y="22729"/>
                <wp:lineTo x="22269" y="22729"/>
                <wp:lineTo x="22461" y="22729"/>
                <wp:lineTo x="22653" y="19920"/>
                <wp:lineTo x="22653" y="2554"/>
                <wp:lineTo x="22461" y="-511"/>
                <wp:lineTo x="22269" y="-1022"/>
                <wp:lineTo x="-960" y="-1022"/>
              </wp:wrapPolygon>
            </wp:wrapTight>
            <wp:docPr id="23" name="Рисунок 13" descr="IMG_02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G_0237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379" cy="161124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6C7BED" w:rsidRPr="006C7BED">
        <w:rPr>
          <w:rFonts w:ascii="Times New Roman" w:hAnsi="Times New Roman"/>
          <w:sz w:val="28"/>
          <w:szCs w:val="28"/>
        </w:rPr>
        <w:t xml:space="preserve">2 класс «Дорожная азбука» 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3 класс «Где таится опасность?» 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4 класс «Беда, которая нас подстерегает» 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5 класс «Сигналы для регулирования дорожного движения» 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6 класс «Дорожные знаки» 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7 класс «Движение на улицах и дорогах» 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8 класс «Пожар в автомобиле» 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9 класс «ЧС на транспорте» 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10 класс «Меры безопасности в автопутешествии» 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11 класс «Когда ты становишься водителем…» 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1- 6 классы - конкурс детских рисунков на тему «Детям Подмосковья – безопасность на дорогах» 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7-11 классы – конкурс плакатов на тему «Детям Подмосковья – безопасность на дорогах» 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1-4 классы, 5-8 классы - просмотр дидактического фильма «Безопасные дороги детства» 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9-11 классы – просмотр видеофильма «Оказание первой медицинской помощи при ДТП»</w:t>
      </w:r>
      <w:r w:rsidR="00021318">
        <w:rPr>
          <w:rFonts w:ascii="Times New Roman" w:hAnsi="Times New Roman"/>
          <w:sz w:val="28"/>
          <w:szCs w:val="28"/>
        </w:rPr>
        <w:t>.</w:t>
      </w:r>
      <w:r w:rsidRPr="006C7BED">
        <w:rPr>
          <w:rFonts w:ascii="Times New Roman" w:hAnsi="Times New Roman"/>
          <w:sz w:val="28"/>
          <w:szCs w:val="28"/>
        </w:rPr>
        <w:t xml:space="preserve"> Организована выставка литературы по правилам дорожного движения и предупреждению дорожно-транспортного травматизма.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Внеклассные мероприятия: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1-4 классы – внеклассное мероприятие «Три сигнала светофора» 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5-8 классы – внеклассное мероприятие «Путешествие в страну дорожных знаков» 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 xml:space="preserve">9-11 классы – внеклассное мероприятие «Поле безопасных чудес» 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Ежедневно проводятся «минутки» безопасного поведения на дорогах и в транспорте.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Цели и задачи, поставленные при проведении данных мероприятий, выполнены. Мероприятия прошли успешно при активном участии всех учащихся и учителей.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В школе создана методическая копилка классных часов и уроков по вопросам безопасности.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Организованы и проведены: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- интегрированные уроки по ОБЖ с 5 по11 классы;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- внеклассные и факультативные занятия по оказанию первой медицинской помощи;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- классные часы по безопасности, на противопожарную тематику, о вреде курения, о пивном алкоголизме, о наркомании, о правильном питании;</w:t>
      </w:r>
    </w:p>
    <w:p w:rsidR="006C7BED" w:rsidRPr="006C7BED" w:rsidRDefault="006C7BED" w:rsidP="006C7B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- занятия по ГО и ЧС и оказанию ПМП.</w:t>
      </w:r>
    </w:p>
    <w:p w:rsidR="00AE3424" w:rsidRDefault="006C7BED" w:rsidP="0002131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7BED">
        <w:rPr>
          <w:rFonts w:ascii="Times New Roman" w:hAnsi="Times New Roman"/>
          <w:sz w:val="28"/>
          <w:szCs w:val="28"/>
        </w:rPr>
        <w:t>Главная задача - научить обучающихся знать и уметь правильно, рационально действовать в различных чрезвычайных ситуациях.</w:t>
      </w:r>
    </w:p>
    <w:p w:rsidR="00D120D1" w:rsidRDefault="00D120D1" w:rsidP="0002131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81954" w:rsidRDefault="00B81954" w:rsidP="0002131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81954" w:rsidRDefault="00B81954" w:rsidP="0002131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120D1" w:rsidRDefault="00D120D1" w:rsidP="00D120D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РАЗДЕЛ 5</w:t>
      </w:r>
      <w:r w:rsidRPr="003E3807">
        <w:rPr>
          <w:rFonts w:ascii="Times New Roman" w:hAnsi="Times New Roman"/>
          <w:b/>
          <w:sz w:val="28"/>
          <w:szCs w:val="28"/>
        </w:rPr>
        <w:t>. ВНЕШНИЕ СВЯЗИ И СОЦИАЛЬНОЕ ПАРТНЕРСТВО</w:t>
      </w:r>
    </w:p>
    <w:p w:rsidR="00D120D1" w:rsidRDefault="00D120D1" w:rsidP="0002131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120D1" w:rsidRDefault="003316C1" w:rsidP="0002131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045" style="position:absolute;left:0;text-align:left;margin-left:-1.05pt;margin-top:2.6pt;width:465pt;height:75pt;z-index:251675136" fillcolor="#b8cce4" strokeweight="2.5pt">
            <v:fill color2="fill darken(205)" angle="-135" focusposition="1" focussize="" method="linear sigma" focus="50%" type="gradient"/>
            <v:stroke dashstyle="1 1" endcap="round"/>
            <v:shadow color="#243f60" opacity=".5" offset="6pt,-6pt"/>
            <v:textbox>
              <w:txbxContent>
                <w:p w:rsidR="00A4381D" w:rsidRDefault="00A4381D" w:rsidP="00D120D1">
                  <w:pPr>
                    <w:spacing w:before="240"/>
                    <w:jc w:val="both"/>
                    <w:rPr>
                      <w:rFonts w:ascii="Times New Roman" w:hAnsi="Times New Roman"/>
                      <w:i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i/>
                      <w:sz w:val="28"/>
                      <w:szCs w:val="28"/>
                    </w:rPr>
                    <w:t xml:space="preserve">      «Когда пути неодинаковы, не составляют вместе планов»</w:t>
                  </w:r>
                </w:p>
                <w:p w:rsidR="00A4381D" w:rsidRPr="00725871" w:rsidRDefault="00A4381D" w:rsidP="00D120D1">
                  <w:pPr>
                    <w:jc w:val="right"/>
                    <w:rPr>
                      <w:rFonts w:ascii="Times New Roman" w:hAnsi="Times New Roman"/>
                      <w:i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i/>
                      <w:sz w:val="28"/>
                      <w:szCs w:val="28"/>
                    </w:rPr>
                    <w:t>Конфуций</w:t>
                  </w:r>
                </w:p>
              </w:txbxContent>
            </v:textbox>
          </v:rect>
        </w:pict>
      </w:r>
    </w:p>
    <w:p w:rsidR="00D120D1" w:rsidRDefault="00D120D1" w:rsidP="0002131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120D1" w:rsidRDefault="00D120D1" w:rsidP="0002131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120D1" w:rsidRDefault="00D120D1" w:rsidP="0002131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120D1" w:rsidRDefault="00D120D1" w:rsidP="0002131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120D1" w:rsidRDefault="00D120D1" w:rsidP="0002131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120D1" w:rsidRDefault="00D120D1" w:rsidP="0002131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Школа сотрудничает со следующими организациями:</w:t>
      </w:r>
    </w:p>
    <w:p w:rsidR="00D120D1" w:rsidRDefault="00D120D1" w:rsidP="0002131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120D1" w:rsidRPr="00D120D1" w:rsidRDefault="00D120D1" w:rsidP="00D120D1">
      <w:pPr>
        <w:pStyle w:val="a4"/>
        <w:numPr>
          <w:ilvl w:val="0"/>
          <w:numId w:val="30"/>
        </w:numPr>
        <w:spacing w:after="0" w:line="240" w:lineRule="auto"/>
        <w:ind w:left="993" w:hanging="633"/>
        <w:jc w:val="both"/>
        <w:rPr>
          <w:rFonts w:ascii="Times New Roman" w:hAnsi="Times New Roman"/>
          <w:sz w:val="28"/>
          <w:szCs w:val="28"/>
        </w:rPr>
      </w:pPr>
      <w:r w:rsidRPr="00D120D1">
        <w:rPr>
          <w:rFonts w:ascii="Times New Roman" w:hAnsi="Times New Roman"/>
          <w:sz w:val="28"/>
          <w:szCs w:val="28"/>
        </w:rPr>
        <w:t>ООО «Карасевский керамический завод»</w:t>
      </w:r>
    </w:p>
    <w:p w:rsidR="00D120D1" w:rsidRPr="00D120D1" w:rsidRDefault="00D120D1" w:rsidP="00D120D1">
      <w:pPr>
        <w:pStyle w:val="a4"/>
        <w:numPr>
          <w:ilvl w:val="0"/>
          <w:numId w:val="30"/>
        </w:numPr>
        <w:spacing w:after="0" w:line="240" w:lineRule="auto"/>
        <w:ind w:left="993" w:hanging="633"/>
        <w:jc w:val="both"/>
        <w:rPr>
          <w:rFonts w:ascii="Times New Roman" w:hAnsi="Times New Roman"/>
          <w:sz w:val="28"/>
          <w:szCs w:val="28"/>
        </w:rPr>
      </w:pPr>
      <w:r w:rsidRPr="00D120D1">
        <w:rPr>
          <w:rFonts w:ascii="Times New Roman" w:hAnsi="Times New Roman"/>
          <w:sz w:val="28"/>
          <w:szCs w:val="28"/>
        </w:rPr>
        <w:t>Коломенский лесокомбинат</w:t>
      </w:r>
    </w:p>
    <w:p w:rsidR="00D120D1" w:rsidRPr="00D120D1" w:rsidRDefault="00D120D1" w:rsidP="00D120D1">
      <w:pPr>
        <w:pStyle w:val="a4"/>
        <w:numPr>
          <w:ilvl w:val="0"/>
          <w:numId w:val="30"/>
        </w:numPr>
        <w:spacing w:after="0" w:line="240" w:lineRule="auto"/>
        <w:ind w:left="993" w:hanging="633"/>
        <w:jc w:val="both"/>
        <w:rPr>
          <w:rFonts w:ascii="Times New Roman" w:hAnsi="Times New Roman"/>
          <w:sz w:val="28"/>
          <w:szCs w:val="28"/>
        </w:rPr>
      </w:pPr>
      <w:r w:rsidRPr="00D120D1">
        <w:rPr>
          <w:rFonts w:ascii="Times New Roman" w:hAnsi="Times New Roman"/>
          <w:sz w:val="28"/>
          <w:szCs w:val="28"/>
        </w:rPr>
        <w:t>Карасевская окружная амбулатория</w:t>
      </w:r>
    </w:p>
    <w:p w:rsidR="00D120D1" w:rsidRPr="00D120D1" w:rsidRDefault="00D120D1" w:rsidP="00D120D1">
      <w:pPr>
        <w:pStyle w:val="a4"/>
        <w:numPr>
          <w:ilvl w:val="0"/>
          <w:numId w:val="30"/>
        </w:numPr>
        <w:spacing w:after="0" w:line="240" w:lineRule="auto"/>
        <w:ind w:left="993" w:hanging="633"/>
        <w:jc w:val="both"/>
        <w:rPr>
          <w:rFonts w:ascii="Times New Roman" w:hAnsi="Times New Roman"/>
          <w:sz w:val="28"/>
          <w:szCs w:val="28"/>
        </w:rPr>
      </w:pPr>
      <w:r w:rsidRPr="00D120D1">
        <w:rPr>
          <w:rFonts w:ascii="Times New Roman" w:hAnsi="Times New Roman"/>
          <w:sz w:val="28"/>
          <w:szCs w:val="28"/>
        </w:rPr>
        <w:t>В/ч 63184</w:t>
      </w:r>
    </w:p>
    <w:p w:rsidR="00D120D1" w:rsidRPr="00D120D1" w:rsidRDefault="00D120D1" w:rsidP="00D120D1">
      <w:pPr>
        <w:pStyle w:val="a4"/>
        <w:numPr>
          <w:ilvl w:val="0"/>
          <w:numId w:val="30"/>
        </w:numPr>
        <w:spacing w:after="0"/>
        <w:ind w:left="993" w:hanging="633"/>
        <w:rPr>
          <w:rFonts w:ascii="Times New Roman" w:hAnsi="Times New Roman"/>
          <w:sz w:val="28"/>
          <w:szCs w:val="28"/>
        </w:rPr>
      </w:pPr>
      <w:r w:rsidRPr="00D120D1">
        <w:rPr>
          <w:rFonts w:ascii="Times New Roman" w:hAnsi="Times New Roman"/>
          <w:sz w:val="28"/>
          <w:szCs w:val="28"/>
        </w:rPr>
        <w:t>ОАО «Центр Телеком»</w:t>
      </w:r>
    </w:p>
    <w:p w:rsidR="00D120D1" w:rsidRPr="00D120D1" w:rsidRDefault="00D120D1" w:rsidP="00D120D1">
      <w:pPr>
        <w:pStyle w:val="a4"/>
        <w:numPr>
          <w:ilvl w:val="0"/>
          <w:numId w:val="30"/>
        </w:numPr>
        <w:spacing w:after="0"/>
        <w:ind w:left="993" w:hanging="633"/>
        <w:rPr>
          <w:rFonts w:ascii="Times New Roman" w:hAnsi="Times New Roman"/>
          <w:sz w:val="28"/>
          <w:szCs w:val="28"/>
        </w:rPr>
      </w:pPr>
      <w:r w:rsidRPr="00D120D1">
        <w:rPr>
          <w:rFonts w:ascii="Times New Roman" w:hAnsi="Times New Roman"/>
          <w:sz w:val="28"/>
          <w:szCs w:val="28"/>
        </w:rPr>
        <w:t>ОАО «Мосэнергосбыт»</w:t>
      </w:r>
    </w:p>
    <w:p w:rsidR="00D120D1" w:rsidRPr="00D120D1" w:rsidRDefault="00D120D1" w:rsidP="00D120D1">
      <w:pPr>
        <w:pStyle w:val="a4"/>
        <w:numPr>
          <w:ilvl w:val="0"/>
          <w:numId w:val="30"/>
        </w:numPr>
        <w:spacing w:after="0"/>
        <w:ind w:left="993" w:hanging="633"/>
        <w:rPr>
          <w:rFonts w:ascii="Times New Roman" w:hAnsi="Times New Roman"/>
          <w:sz w:val="28"/>
          <w:szCs w:val="28"/>
        </w:rPr>
      </w:pPr>
      <w:r w:rsidRPr="00D120D1">
        <w:rPr>
          <w:rFonts w:ascii="Times New Roman" w:hAnsi="Times New Roman"/>
          <w:sz w:val="28"/>
          <w:szCs w:val="28"/>
        </w:rPr>
        <w:t>МУП «Жилищно-коммунальное хозяйство»</w:t>
      </w:r>
    </w:p>
    <w:p w:rsidR="00D120D1" w:rsidRPr="00D120D1" w:rsidRDefault="00D120D1" w:rsidP="00D120D1">
      <w:pPr>
        <w:pStyle w:val="a4"/>
        <w:numPr>
          <w:ilvl w:val="0"/>
          <w:numId w:val="30"/>
        </w:numPr>
        <w:spacing w:after="0" w:line="240" w:lineRule="auto"/>
        <w:ind w:left="993" w:hanging="633"/>
        <w:jc w:val="both"/>
        <w:rPr>
          <w:rFonts w:ascii="Times New Roman" w:hAnsi="Times New Roman"/>
          <w:sz w:val="28"/>
          <w:szCs w:val="28"/>
        </w:rPr>
      </w:pPr>
      <w:r w:rsidRPr="00D120D1">
        <w:rPr>
          <w:rFonts w:ascii="Times New Roman" w:hAnsi="Times New Roman"/>
          <w:sz w:val="28"/>
          <w:szCs w:val="28"/>
        </w:rPr>
        <w:t>ЧП «Дункан»</w:t>
      </w:r>
    </w:p>
    <w:p w:rsidR="00D120D1" w:rsidRPr="00D120D1" w:rsidRDefault="00D120D1" w:rsidP="00D120D1">
      <w:pPr>
        <w:pStyle w:val="a4"/>
        <w:numPr>
          <w:ilvl w:val="0"/>
          <w:numId w:val="30"/>
        </w:numPr>
        <w:spacing w:after="0" w:line="240" w:lineRule="auto"/>
        <w:ind w:left="993" w:hanging="633"/>
        <w:jc w:val="both"/>
        <w:rPr>
          <w:rFonts w:ascii="Times New Roman" w:hAnsi="Times New Roman"/>
          <w:sz w:val="28"/>
          <w:szCs w:val="28"/>
        </w:rPr>
      </w:pPr>
      <w:r w:rsidRPr="00D120D1">
        <w:rPr>
          <w:rFonts w:ascii="Times New Roman" w:hAnsi="Times New Roman"/>
          <w:sz w:val="28"/>
          <w:szCs w:val="28"/>
        </w:rPr>
        <w:t>Государственное учреждение Центр занятости населения Коломенского района</w:t>
      </w:r>
    </w:p>
    <w:p w:rsidR="00D120D1" w:rsidRPr="00D120D1" w:rsidRDefault="00D120D1" w:rsidP="00D120D1">
      <w:pPr>
        <w:pStyle w:val="a4"/>
        <w:numPr>
          <w:ilvl w:val="0"/>
          <w:numId w:val="30"/>
        </w:numPr>
        <w:spacing w:after="0" w:line="240" w:lineRule="auto"/>
        <w:ind w:left="993" w:hanging="633"/>
        <w:jc w:val="both"/>
        <w:rPr>
          <w:rFonts w:ascii="Times New Roman" w:hAnsi="Times New Roman"/>
          <w:sz w:val="28"/>
          <w:szCs w:val="28"/>
        </w:rPr>
      </w:pPr>
      <w:r w:rsidRPr="00D120D1">
        <w:rPr>
          <w:rFonts w:ascii="Times New Roman" w:hAnsi="Times New Roman"/>
          <w:sz w:val="28"/>
          <w:szCs w:val="28"/>
        </w:rPr>
        <w:t xml:space="preserve">Дом культуры пос. Лесной </w:t>
      </w:r>
    </w:p>
    <w:p w:rsidR="00D120D1" w:rsidRPr="00D120D1" w:rsidRDefault="00D120D1" w:rsidP="00D120D1">
      <w:pPr>
        <w:pStyle w:val="a4"/>
        <w:numPr>
          <w:ilvl w:val="0"/>
          <w:numId w:val="30"/>
        </w:numPr>
        <w:spacing w:after="0" w:line="240" w:lineRule="auto"/>
        <w:ind w:left="993" w:hanging="633"/>
        <w:jc w:val="both"/>
        <w:rPr>
          <w:rFonts w:ascii="Times New Roman" w:hAnsi="Times New Roman"/>
          <w:sz w:val="28"/>
          <w:szCs w:val="28"/>
        </w:rPr>
      </w:pPr>
      <w:r w:rsidRPr="00D120D1">
        <w:rPr>
          <w:rFonts w:ascii="Times New Roman" w:hAnsi="Times New Roman"/>
          <w:sz w:val="28"/>
          <w:szCs w:val="28"/>
        </w:rPr>
        <w:t>Дом культуры д. Карасево</w:t>
      </w:r>
    </w:p>
    <w:p w:rsidR="00D120D1" w:rsidRPr="00D120D1" w:rsidRDefault="00D120D1" w:rsidP="00D120D1">
      <w:pPr>
        <w:pStyle w:val="a4"/>
        <w:numPr>
          <w:ilvl w:val="0"/>
          <w:numId w:val="30"/>
        </w:numPr>
        <w:spacing w:after="0" w:line="240" w:lineRule="auto"/>
        <w:ind w:left="993" w:hanging="633"/>
        <w:jc w:val="both"/>
        <w:rPr>
          <w:rFonts w:ascii="Times New Roman" w:hAnsi="Times New Roman"/>
          <w:sz w:val="28"/>
          <w:szCs w:val="28"/>
        </w:rPr>
      </w:pPr>
      <w:r w:rsidRPr="00D120D1">
        <w:rPr>
          <w:rFonts w:ascii="Times New Roman" w:hAnsi="Times New Roman"/>
          <w:sz w:val="28"/>
          <w:szCs w:val="28"/>
        </w:rPr>
        <w:t>Лесновская сельская библиотека</w:t>
      </w:r>
    </w:p>
    <w:p w:rsidR="00D120D1" w:rsidRPr="00D120D1" w:rsidRDefault="00D120D1" w:rsidP="00D120D1">
      <w:pPr>
        <w:pStyle w:val="a4"/>
        <w:numPr>
          <w:ilvl w:val="0"/>
          <w:numId w:val="30"/>
        </w:numPr>
        <w:spacing w:after="0" w:line="240" w:lineRule="auto"/>
        <w:ind w:left="993" w:hanging="633"/>
        <w:jc w:val="both"/>
        <w:rPr>
          <w:rFonts w:ascii="Times New Roman" w:hAnsi="Times New Roman"/>
          <w:sz w:val="28"/>
          <w:szCs w:val="28"/>
        </w:rPr>
      </w:pPr>
      <w:r w:rsidRPr="00D120D1">
        <w:rPr>
          <w:rFonts w:ascii="Times New Roman" w:hAnsi="Times New Roman"/>
          <w:sz w:val="28"/>
          <w:szCs w:val="28"/>
        </w:rPr>
        <w:t>Школа искусств «Березка»</w:t>
      </w:r>
    </w:p>
    <w:p w:rsidR="00D120D1" w:rsidRPr="00D120D1" w:rsidRDefault="00D120D1" w:rsidP="00D120D1">
      <w:pPr>
        <w:pStyle w:val="a4"/>
        <w:numPr>
          <w:ilvl w:val="0"/>
          <w:numId w:val="30"/>
        </w:numPr>
        <w:spacing w:after="0" w:line="240" w:lineRule="auto"/>
        <w:ind w:left="993" w:hanging="633"/>
        <w:jc w:val="both"/>
        <w:rPr>
          <w:rFonts w:ascii="Times New Roman" w:hAnsi="Times New Roman"/>
          <w:sz w:val="28"/>
          <w:szCs w:val="28"/>
        </w:rPr>
      </w:pPr>
      <w:r w:rsidRPr="00D120D1">
        <w:rPr>
          <w:rFonts w:ascii="Times New Roman" w:hAnsi="Times New Roman"/>
          <w:sz w:val="28"/>
          <w:szCs w:val="28"/>
        </w:rPr>
        <w:t>Детско - юношеская спортивная школа «Спартак» (дзюдо)</w:t>
      </w:r>
    </w:p>
    <w:p w:rsidR="00D120D1" w:rsidRPr="00D120D1" w:rsidRDefault="00D120D1" w:rsidP="00D120D1">
      <w:pPr>
        <w:pStyle w:val="a4"/>
        <w:numPr>
          <w:ilvl w:val="0"/>
          <w:numId w:val="30"/>
        </w:numPr>
        <w:spacing w:after="0" w:line="240" w:lineRule="auto"/>
        <w:ind w:left="993" w:hanging="633"/>
        <w:jc w:val="both"/>
        <w:rPr>
          <w:rFonts w:ascii="Times New Roman" w:hAnsi="Times New Roman"/>
          <w:sz w:val="28"/>
          <w:szCs w:val="28"/>
        </w:rPr>
      </w:pPr>
      <w:r w:rsidRPr="00D120D1">
        <w:rPr>
          <w:rFonts w:ascii="Times New Roman" w:hAnsi="Times New Roman"/>
          <w:sz w:val="28"/>
          <w:szCs w:val="28"/>
        </w:rPr>
        <w:t>Детско - юношеская спортивная школа «Фортуна» (игровые виды спорта)</w:t>
      </w:r>
    </w:p>
    <w:p w:rsidR="00D120D1" w:rsidRPr="00D120D1" w:rsidRDefault="00D120D1" w:rsidP="00D120D1">
      <w:pPr>
        <w:pStyle w:val="a4"/>
        <w:numPr>
          <w:ilvl w:val="0"/>
          <w:numId w:val="30"/>
        </w:numPr>
        <w:spacing w:after="0" w:line="240" w:lineRule="auto"/>
        <w:ind w:left="993" w:hanging="633"/>
        <w:jc w:val="both"/>
        <w:rPr>
          <w:rFonts w:ascii="Times New Roman" w:hAnsi="Times New Roman"/>
          <w:sz w:val="28"/>
          <w:szCs w:val="28"/>
        </w:rPr>
      </w:pPr>
      <w:r w:rsidRPr="00D120D1">
        <w:rPr>
          <w:rFonts w:ascii="Times New Roman" w:hAnsi="Times New Roman"/>
          <w:sz w:val="28"/>
          <w:szCs w:val="28"/>
        </w:rPr>
        <w:t>Детско - юношеская спортивная школа олимпийского резерва «Комета» (коньки)</w:t>
      </w:r>
    </w:p>
    <w:p w:rsidR="00D120D1" w:rsidRPr="00D120D1" w:rsidRDefault="00D120D1" w:rsidP="00D120D1">
      <w:pPr>
        <w:pStyle w:val="a4"/>
        <w:numPr>
          <w:ilvl w:val="0"/>
          <w:numId w:val="30"/>
        </w:numPr>
        <w:spacing w:after="0" w:line="240" w:lineRule="auto"/>
        <w:ind w:left="993" w:hanging="633"/>
        <w:jc w:val="both"/>
        <w:rPr>
          <w:rFonts w:ascii="Times New Roman" w:hAnsi="Times New Roman"/>
          <w:sz w:val="28"/>
          <w:szCs w:val="28"/>
        </w:rPr>
      </w:pPr>
      <w:r w:rsidRPr="00D120D1">
        <w:rPr>
          <w:rFonts w:ascii="Times New Roman" w:hAnsi="Times New Roman"/>
          <w:sz w:val="28"/>
          <w:szCs w:val="28"/>
        </w:rPr>
        <w:t>Молодежный центр «Надежда»</w:t>
      </w:r>
    </w:p>
    <w:p w:rsidR="00D120D1" w:rsidRDefault="00D120D1" w:rsidP="0002131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C6843" w:rsidRDefault="008C6843" w:rsidP="0002131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C6843" w:rsidRDefault="008C6843" w:rsidP="0002131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C6843" w:rsidRDefault="008C6843" w:rsidP="0002131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C6843" w:rsidRDefault="008C6843" w:rsidP="0002131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C6843" w:rsidRDefault="008C6843" w:rsidP="0002131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C6843" w:rsidRDefault="008C6843" w:rsidP="0002131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C6843" w:rsidRDefault="008C6843" w:rsidP="0002131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C6843" w:rsidRDefault="008C6843" w:rsidP="0002131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C6843" w:rsidRDefault="008C6843" w:rsidP="0002131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C6843" w:rsidRDefault="008C6843" w:rsidP="0002131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C6843" w:rsidRDefault="008C6843" w:rsidP="0002131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C6843" w:rsidRDefault="008C6843" w:rsidP="0002131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C6843" w:rsidRDefault="008C6843" w:rsidP="0002131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C6843" w:rsidRDefault="008C6843" w:rsidP="008C684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F65444">
        <w:rPr>
          <w:rFonts w:ascii="Times New Roman" w:hAnsi="Times New Roman"/>
          <w:b/>
          <w:sz w:val="28"/>
          <w:szCs w:val="28"/>
        </w:rPr>
        <w:lastRenderedPageBreak/>
        <w:t xml:space="preserve">РАЗДЕЛ </w:t>
      </w:r>
      <w:r>
        <w:rPr>
          <w:rFonts w:ascii="Times New Roman" w:hAnsi="Times New Roman"/>
          <w:b/>
          <w:sz w:val="28"/>
          <w:szCs w:val="28"/>
        </w:rPr>
        <w:t>6</w:t>
      </w:r>
      <w:r w:rsidRPr="00F65444">
        <w:rPr>
          <w:rFonts w:ascii="Times New Roman" w:hAnsi="Times New Roman"/>
          <w:b/>
          <w:sz w:val="28"/>
          <w:szCs w:val="28"/>
        </w:rPr>
        <w:t xml:space="preserve">. </w:t>
      </w:r>
      <w:r>
        <w:rPr>
          <w:rFonts w:ascii="Times New Roman" w:hAnsi="Times New Roman"/>
          <w:b/>
          <w:sz w:val="28"/>
          <w:szCs w:val="28"/>
        </w:rPr>
        <w:t>ВЫВОДЫ</w:t>
      </w:r>
    </w:p>
    <w:p w:rsidR="008C6843" w:rsidRDefault="008C6843" w:rsidP="008C684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C6843" w:rsidRDefault="00347306" w:rsidP="0034730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Создание Целевой программы развития школы в 2006 году сплотило наш объединенный педагогический коллектив. То, что мы создавали Программу развития в процессе работы творческой группы, изучившей подобные документы лучших школ России, позволило нам наметить высокие цели и найти реальные пути их достижения.</w:t>
      </w:r>
    </w:p>
    <w:p w:rsidR="00347306" w:rsidRDefault="00347306" w:rsidP="0034730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Реализация Программы развития школы на 2006-2011 годы приносит свои плоды, но, и вскрывает новые проблемы и открывает более широкие горизонты. Поэтому мы вносим в Программу развития школы коррективы и дополнения. </w:t>
      </w:r>
    </w:p>
    <w:p w:rsidR="00347306" w:rsidRDefault="00347306" w:rsidP="0034730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Большую пользу мы получаем в смысле профессионального роста педагогического коллектива при подготовке материалов для участия в различных конкурсах.</w:t>
      </w:r>
    </w:p>
    <w:p w:rsidR="00347306" w:rsidRDefault="00347306" w:rsidP="0034730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Постоянное участие коллектива школы, учителей и учащихся в конкурсах Приоритетный национальный проект «Образование», Региональный комплексный проект «Модернизация образования», регионального и муниципального уровня приносит нам финансовую поддержку на модернизацию материально-технической базы, повышает имидж школы.</w:t>
      </w:r>
    </w:p>
    <w:p w:rsidR="00347306" w:rsidRDefault="00347306" w:rsidP="0034730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 2007-2008 учебный год был отремонтирован обеденный зал, пищеблок, медицинский кабинет. Поступило:</w:t>
      </w:r>
    </w:p>
    <w:p w:rsidR="007924FA" w:rsidRDefault="00347306" w:rsidP="00F85C9D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мебель для </w:t>
      </w:r>
      <w:r w:rsidR="007924FA">
        <w:rPr>
          <w:rFonts w:ascii="Times New Roman" w:hAnsi="Times New Roman"/>
          <w:sz w:val="28"/>
          <w:szCs w:val="28"/>
        </w:rPr>
        <w:t>учебных кабинетов, обеденного зала;</w:t>
      </w:r>
    </w:p>
    <w:p w:rsidR="007924FA" w:rsidRDefault="007924FA" w:rsidP="00F85C9D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технологическое оборудование для пищеблока;</w:t>
      </w:r>
    </w:p>
    <w:p w:rsidR="007924FA" w:rsidRDefault="007924FA" w:rsidP="00F85C9D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оборудование для медицинского кабинета;</w:t>
      </w:r>
    </w:p>
    <w:p w:rsidR="007924FA" w:rsidRDefault="007924FA" w:rsidP="00F85C9D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мобильный компьютерный класс;</w:t>
      </w:r>
    </w:p>
    <w:p w:rsidR="00347306" w:rsidRDefault="00347306" w:rsidP="00F85C9D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кабинет русского языка и литературы;</w:t>
      </w:r>
    </w:p>
    <w:p w:rsidR="00347306" w:rsidRDefault="007924FA" w:rsidP="00F85C9D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кабинет биологии;</w:t>
      </w:r>
    </w:p>
    <w:p w:rsidR="007924FA" w:rsidRDefault="007924FA" w:rsidP="00F85C9D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интерактивная доска;</w:t>
      </w:r>
    </w:p>
    <w:p w:rsidR="007924FA" w:rsidRDefault="007924FA" w:rsidP="00F85C9D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мультимедийный проектор;</w:t>
      </w:r>
    </w:p>
    <w:p w:rsidR="007924FA" w:rsidRDefault="00F85C9D" w:rsidP="00F85C9D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доступ к сети </w:t>
      </w:r>
      <w:r>
        <w:rPr>
          <w:rFonts w:ascii="Times New Roman" w:hAnsi="Times New Roman"/>
          <w:sz w:val="28"/>
          <w:szCs w:val="28"/>
          <w:lang w:val="en-US"/>
        </w:rPr>
        <w:t>Internet</w:t>
      </w:r>
      <w:r>
        <w:rPr>
          <w:rFonts w:ascii="Times New Roman" w:hAnsi="Times New Roman"/>
          <w:sz w:val="28"/>
          <w:szCs w:val="28"/>
        </w:rPr>
        <w:t>;</w:t>
      </w:r>
    </w:p>
    <w:p w:rsidR="00F85C9D" w:rsidRDefault="00F85C9D" w:rsidP="00F85C9D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лицензионное программное обеспечение.</w:t>
      </w:r>
    </w:p>
    <w:p w:rsidR="000B6890" w:rsidRDefault="000B6890" w:rsidP="000B689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Хорошие результаты приносит система подготовки учащихся к успешному участию в предметных олимпиадах на муниципальном уровне. Эту работу нам предстоит превратить в логически завершенную программу «Одаренные дети» и связать ее с деятельностью научного общества учащихся.</w:t>
      </w:r>
    </w:p>
    <w:p w:rsidR="000B6890" w:rsidRDefault="000B6890" w:rsidP="000B689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Становится очевидной необходимость изменения технологии организации развивающего обучения. Начальные ступени работают по системе Л. В. Занкова. Введены элементы развивающего обучения в 5-6 классах. Предстоит апробировать технологии развивающего обучения и в 7-9 классах.</w:t>
      </w:r>
    </w:p>
    <w:p w:rsidR="000B6890" w:rsidRDefault="00ED4C79" w:rsidP="000B689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Перед педагогическим коллективом встает еще одна немаловажная задача – организация профильного обучения. В школе небольшое число </w:t>
      </w:r>
      <w:r>
        <w:rPr>
          <w:rFonts w:ascii="Times New Roman" w:hAnsi="Times New Roman"/>
          <w:sz w:val="28"/>
          <w:szCs w:val="28"/>
        </w:rPr>
        <w:lastRenderedPageBreak/>
        <w:t>учащихся, нет параллелей, поэтому нет возможности организовать разные профили.</w:t>
      </w:r>
      <w:r w:rsidR="005723FA">
        <w:rPr>
          <w:rFonts w:ascii="Times New Roman" w:hAnsi="Times New Roman"/>
          <w:sz w:val="28"/>
          <w:szCs w:val="28"/>
        </w:rPr>
        <w:t xml:space="preserve"> Но мы планируем в порядке эксперимента начать работу по обучению учащихся по группам. В основе этого подхода – введение элективных курсов. </w:t>
      </w:r>
    </w:p>
    <w:p w:rsidR="000B6890" w:rsidRDefault="000B6890" w:rsidP="000B689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85C9D" w:rsidRPr="00F85C9D" w:rsidRDefault="00F85C9D" w:rsidP="000B689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924FA" w:rsidRDefault="007924FA" w:rsidP="000B689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47306" w:rsidRPr="008C6843" w:rsidRDefault="00347306" w:rsidP="0034730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C6843" w:rsidRDefault="008C6843" w:rsidP="00347306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8C6843" w:rsidRPr="00735C1B" w:rsidRDefault="008C6843" w:rsidP="0034730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sectPr w:rsidR="008C6843" w:rsidRPr="00735C1B" w:rsidSect="00EB2374">
      <w:pgSz w:w="11906" w:h="16838"/>
      <w:pgMar w:top="1134" w:right="850" w:bottom="1134" w:left="1701" w:header="708" w:footer="708" w:gutter="0"/>
      <w:pgBorders w:display="firstPage" w:offsetFrom="page">
        <w:top w:val="shadowedSquares" w:sz="12" w:space="24" w:color="auto"/>
        <w:left w:val="shadowedSquares" w:sz="12" w:space="24" w:color="auto"/>
        <w:bottom w:val="shadowedSquares" w:sz="12" w:space="24" w:color="auto"/>
        <w:right w:val="shadowedSquares" w:sz="12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819E3" w:rsidRDefault="00F819E3" w:rsidP="000632AF">
      <w:pPr>
        <w:spacing w:after="0" w:line="240" w:lineRule="auto"/>
      </w:pPr>
      <w:r>
        <w:separator/>
      </w:r>
    </w:p>
  </w:endnote>
  <w:endnote w:type="continuationSeparator" w:id="1">
    <w:p w:rsidR="00F819E3" w:rsidRDefault="00F819E3" w:rsidP="000632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819E3" w:rsidRDefault="00F819E3" w:rsidP="000632AF">
      <w:pPr>
        <w:spacing w:after="0" w:line="240" w:lineRule="auto"/>
      </w:pPr>
      <w:r>
        <w:separator/>
      </w:r>
    </w:p>
  </w:footnote>
  <w:footnote w:type="continuationSeparator" w:id="1">
    <w:p w:rsidR="00F819E3" w:rsidRDefault="00F819E3" w:rsidP="000632A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482E9D34"/>
    <w:lvl w:ilvl="0">
      <w:numFmt w:val="bullet"/>
      <w:lvlText w:val="*"/>
      <w:lvlJc w:val="left"/>
    </w:lvl>
  </w:abstractNum>
  <w:abstractNum w:abstractNumId="1">
    <w:nsid w:val="069B27CB"/>
    <w:multiLevelType w:val="hybridMultilevel"/>
    <w:tmpl w:val="8B4C513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8B548AB"/>
    <w:multiLevelType w:val="hybridMultilevel"/>
    <w:tmpl w:val="94C4D0A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BF27DC5"/>
    <w:multiLevelType w:val="hybridMultilevel"/>
    <w:tmpl w:val="86FCF0EA"/>
    <w:lvl w:ilvl="0" w:tplc="041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0F056897"/>
    <w:multiLevelType w:val="hybridMultilevel"/>
    <w:tmpl w:val="4C466F46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>
    <w:nsid w:val="12AD21DF"/>
    <w:multiLevelType w:val="hybridMultilevel"/>
    <w:tmpl w:val="147E8E0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4372866"/>
    <w:multiLevelType w:val="hybridMultilevel"/>
    <w:tmpl w:val="4A226726"/>
    <w:lvl w:ilvl="0" w:tplc="04190005">
      <w:start w:val="1"/>
      <w:numFmt w:val="bullet"/>
      <w:lvlText w:val=""/>
      <w:lvlJc w:val="left"/>
      <w:pPr>
        <w:ind w:left="214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7">
    <w:nsid w:val="1E571430"/>
    <w:multiLevelType w:val="singleLevel"/>
    <w:tmpl w:val="2E1A1F56"/>
    <w:lvl w:ilvl="0">
      <w:start w:val="1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</w:rPr>
    </w:lvl>
  </w:abstractNum>
  <w:abstractNum w:abstractNumId="8">
    <w:nsid w:val="24AE6022"/>
    <w:multiLevelType w:val="hybridMultilevel"/>
    <w:tmpl w:val="8CF8A5F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54220C3"/>
    <w:multiLevelType w:val="singleLevel"/>
    <w:tmpl w:val="0860CCB2"/>
    <w:lvl w:ilvl="0">
      <w:start w:val="1"/>
      <w:numFmt w:val="decimal"/>
      <w:lvlText w:val="%1."/>
      <w:legacy w:legacy="1" w:legacySpace="0" w:legacyIndent="360"/>
      <w:lvlJc w:val="left"/>
      <w:rPr>
        <w:rFonts w:ascii="Times New Roman" w:hAnsi="Times New Roman" w:cs="Times New Roman" w:hint="default"/>
      </w:rPr>
    </w:lvl>
  </w:abstractNum>
  <w:abstractNum w:abstractNumId="10">
    <w:nsid w:val="287132B0"/>
    <w:multiLevelType w:val="hybridMultilevel"/>
    <w:tmpl w:val="8A9C24A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AA065C9"/>
    <w:multiLevelType w:val="hybridMultilevel"/>
    <w:tmpl w:val="0F743B9E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2">
    <w:nsid w:val="316776AD"/>
    <w:multiLevelType w:val="hybridMultilevel"/>
    <w:tmpl w:val="4DBCB878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3">
    <w:nsid w:val="33CA7A84"/>
    <w:multiLevelType w:val="hybridMultilevel"/>
    <w:tmpl w:val="BEF42058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4">
    <w:nsid w:val="381A0EE1"/>
    <w:multiLevelType w:val="hybridMultilevel"/>
    <w:tmpl w:val="EE98F226"/>
    <w:lvl w:ilvl="0" w:tplc="04190001">
      <w:start w:val="1"/>
      <w:numFmt w:val="bullet"/>
      <w:lvlText w:val=""/>
      <w:lvlJc w:val="left"/>
      <w:pPr>
        <w:tabs>
          <w:tab w:val="num" w:pos="1140"/>
        </w:tabs>
        <w:ind w:left="11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5">
    <w:nsid w:val="3C14090B"/>
    <w:multiLevelType w:val="hybridMultilevel"/>
    <w:tmpl w:val="1FF4345E"/>
    <w:lvl w:ilvl="0" w:tplc="04190001">
      <w:start w:val="1"/>
      <w:numFmt w:val="bullet"/>
      <w:lvlText w:val=""/>
      <w:lvlJc w:val="left"/>
      <w:pPr>
        <w:tabs>
          <w:tab w:val="num" w:pos="1456"/>
        </w:tabs>
        <w:ind w:left="145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76"/>
        </w:tabs>
        <w:ind w:left="217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96"/>
        </w:tabs>
        <w:ind w:left="289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16"/>
        </w:tabs>
        <w:ind w:left="361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36"/>
        </w:tabs>
        <w:ind w:left="433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56"/>
        </w:tabs>
        <w:ind w:left="505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76"/>
        </w:tabs>
        <w:ind w:left="577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96"/>
        </w:tabs>
        <w:ind w:left="649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16"/>
        </w:tabs>
        <w:ind w:left="7216" w:hanging="360"/>
      </w:pPr>
      <w:rPr>
        <w:rFonts w:ascii="Wingdings" w:hAnsi="Wingdings" w:hint="default"/>
      </w:rPr>
    </w:lvl>
  </w:abstractNum>
  <w:abstractNum w:abstractNumId="16">
    <w:nsid w:val="3DCF61F9"/>
    <w:multiLevelType w:val="multilevel"/>
    <w:tmpl w:val="70F026A0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1"/>
      <w:numFmt w:val="decimal"/>
      <w:isLgl/>
      <w:lvlText w:val="%1.%2.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6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2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9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6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02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749" w:hanging="2160"/>
      </w:pPr>
      <w:rPr>
        <w:rFonts w:hint="default"/>
      </w:rPr>
    </w:lvl>
  </w:abstractNum>
  <w:abstractNum w:abstractNumId="17">
    <w:nsid w:val="43CC3D4D"/>
    <w:multiLevelType w:val="hybridMultilevel"/>
    <w:tmpl w:val="F882401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81C2209"/>
    <w:multiLevelType w:val="hybridMultilevel"/>
    <w:tmpl w:val="B284FE8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4C952907"/>
    <w:multiLevelType w:val="hybridMultilevel"/>
    <w:tmpl w:val="3F8C50EC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4FB76202"/>
    <w:multiLevelType w:val="hybridMultilevel"/>
    <w:tmpl w:val="F3800B3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5D31495"/>
    <w:multiLevelType w:val="hybridMultilevel"/>
    <w:tmpl w:val="BD2EFE6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66410C96"/>
    <w:multiLevelType w:val="hybridMultilevel"/>
    <w:tmpl w:val="020A928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69192290"/>
    <w:multiLevelType w:val="hybridMultilevel"/>
    <w:tmpl w:val="357EB342"/>
    <w:lvl w:ilvl="0" w:tplc="04190001">
      <w:start w:val="1"/>
      <w:numFmt w:val="bullet"/>
      <w:lvlText w:val=""/>
      <w:lvlJc w:val="left"/>
      <w:pPr>
        <w:tabs>
          <w:tab w:val="num" w:pos="1152"/>
        </w:tabs>
        <w:ind w:left="115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72"/>
        </w:tabs>
        <w:ind w:left="187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92"/>
        </w:tabs>
        <w:ind w:left="259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12"/>
        </w:tabs>
        <w:ind w:left="331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32"/>
        </w:tabs>
        <w:ind w:left="403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52"/>
        </w:tabs>
        <w:ind w:left="475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72"/>
        </w:tabs>
        <w:ind w:left="547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92"/>
        </w:tabs>
        <w:ind w:left="619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12"/>
        </w:tabs>
        <w:ind w:left="6912" w:hanging="360"/>
      </w:pPr>
      <w:rPr>
        <w:rFonts w:ascii="Wingdings" w:hAnsi="Wingdings" w:hint="default"/>
      </w:rPr>
    </w:lvl>
  </w:abstractNum>
  <w:abstractNum w:abstractNumId="24">
    <w:nsid w:val="6A2A12DE"/>
    <w:multiLevelType w:val="hybridMultilevel"/>
    <w:tmpl w:val="18389CE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C414E83"/>
    <w:multiLevelType w:val="hybridMultilevel"/>
    <w:tmpl w:val="E3AE4E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35317C7"/>
    <w:multiLevelType w:val="hybridMultilevel"/>
    <w:tmpl w:val="D2EC4AD0"/>
    <w:lvl w:ilvl="0" w:tplc="936042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7A6A0625"/>
    <w:multiLevelType w:val="hybridMultilevel"/>
    <w:tmpl w:val="40DA67B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7AC9568C"/>
    <w:multiLevelType w:val="hybridMultilevel"/>
    <w:tmpl w:val="1FEC2A0C"/>
    <w:lvl w:ilvl="0" w:tplc="04190001">
      <w:start w:val="1"/>
      <w:numFmt w:val="bullet"/>
      <w:lvlText w:val=""/>
      <w:lvlJc w:val="left"/>
      <w:pPr>
        <w:tabs>
          <w:tab w:val="num" w:pos="1462"/>
        </w:tabs>
        <w:ind w:left="14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82"/>
        </w:tabs>
        <w:ind w:left="21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902"/>
        </w:tabs>
        <w:ind w:left="29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22"/>
        </w:tabs>
        <w:ind w:left="36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42"/>
        </w:tabs>
        <w:ind w:left="43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62"/>
        </w:tabs>
        <w:ind w:left="50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82"/>
        </w:tabs>
        <w:ind w:left="57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502"/>
        </w:tabs>
        <w:ind w:left="65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22"/>
        </w:tabs>
        <w:ind w:left="7222" w:hanging="360"/>
      </w:pPr>
      <w:rPr>
        <w:rFonts w:ascii="Wingdings" w:hAnsi="Wingdings" w:hint="default"/>
      </w:rPr>
    </w:lvl>
  </w:abstractNum>
  <w:abstractNum w:abstractNumId="29">
    <w:nsid w:val="7B966FDC"/>
    <w:multiLevelType w:val="hybridMultilevel"/>
    <w:tmpl w:val="148EE1BA"/>
    <w:lvl w:ilvl="0" w:tplc="1EC4A8E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71070D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D72D99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B10208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09E2E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D1CC3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378149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8B06C4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2E0B4A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0">
    <w:nsid w:val="7F467D87"/>
    <w:multiLevelType w:val="multilevel"/>
    <w:tmpl w:val="D298A4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7F9A7F78"/>
    <w:multiLevelType w:val="hybridMultilevel"/>
    <w:tmpl w:val="0B2A944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3"/>
  </w:num>
  <w:num w:numId="2">
    <w:abstractNumId w:val="6"/>
  </w:num>
  <w:num w:numId="3">
    <w:abstractNumId w:val="8"/>
  </w:num>
  <w:num w:numId="4">
    <w:abstractNumId w:val="25"/>
  </w:num>
  <w:num w:numId="5">
    <w:abstractNumId w:val="16"/>
  </w:num>
  <w:num w:numId="6">
    <w:abstractNumId w:val="31"/>
  </w:num>
  <w:num w:numId="7">
    <w:abstractNumId w:val="11"/>
  </w:num>
  <w:num w:numId="8">
    <w:abstractNumId w:val="27"/>
  </w:num>
  <w:num w:numId="9">
    <w:abstractNumId w:val="19"/>
  </w:num>
  <w:num w:numId="10">
    <w:abstractNumId w:val="22"/>
  </w:num>
  <w:num w:numId="11">
    <w:abstractNumId w:val="15"/>
  </w:num>
  <w:num w:numId="12">
    <w:abstractNumId w:val="30"/>
  </w:num>
  <w:num w:numId="13">
    <w:abstractNumId w:val="9"/>
  </w:num>
  <w:num w:numId="14">
    <w:abstractNumId w:val="0"/>
    <w:lvlOverride w:ilvl="0">
      <w:lvl w:ilvl="0">
        <w:start w:val="65535"/>
        <w:numFmt w:val="bullet"/>
        <w:lvlText w:val="—"/>
        <w:legacy w:legacy="1" w:legacySpace="0" w:legacyIndent="374"/>
        <w:lvlJc w:val="left"/>
        <w:rPr>
          <w:rFonts w:ascii="Times New Roman" w:hAnsi="Times New Roman" w:cs="Times New Roman" w:hint="default"/>
        </w:rPr>
      </w:lvl>
    </w:lvlOverride>
  </w:num>
  <w:num w:numId="15">
    <w:abstractNumId w:val="7"/>
  </w:num>
  <w:num w:numId="16">
    <w:abstractNumId w:val="14"/>
  </w:num>
  <w:num w:numId="17">
    <w:abstractNumId w:val="12"/>
  </w:num>
  <w:num w:numId="18">
    <w:abstractNumId w:val="21"/>
  </w:num>
  <w:num w:numId="19">
    <w:abstractNumId w:val="13"/>
  </w:num>
  <w:num w:numId="20">
    <w:abstractNumId w:val="2"/>
  </w:num>
  <w:num w:numId="21">
    <w:abstractNumId w:val="23"/>
  </w:num>
  <w:num w:numId="22">
    <w:abstractNumId w:val="20"/>
  </w:num>
  <w:num w:numId="23">
    <w:abstractNumId w:val="28"/>
  </w:num>
  <w:num w:numId="24">
    <w:abstractNumId w:val="10"/>
  </w:num>
  <w:num w:numId="25">
    <w:abstractNumId w:val="5"/>
  </w:num>
  <w:num w:numId="26">
    <w:abstractNumId w:val="4"/>
  </w:num>
  <w:num w:numId="27">
    <w:abstractNumId w:val="29"/>
  </w:num>
  <w:num w:numId="28">
    <w:abstractNumId w:val="1"/>
  </w:num>
  <w:num w:numId="29">
    <w:abstractNumId w:val="17"/>
  </w:num>
  <w:num w:numId="30">
    <w:abstractNumId w:val="24"/>
  </w:num>
  <w:num w:numId="31">
    <w:abstractNumId w:val="18"/>
  </w:num>
  <w:num w:numId="32">
    <w:abstractNumId w:val="2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77FDC"/>
    <w:rsid w:val="00021318"/>
    <w:rsid w:val="00032178"/>
    <w:rsid w:val="000356CD"/>
    <w:rsid w:val="00060359"/>
    <w:rsid w:val="00061C73"/>
    <w:rsid w:val="000632AF"/>
    <w:rsid w:val="000713C9"/>
    <w:rsid w:val="00074BFA"/>
    <w:rsid w:val="00076A3E"/>
    <w:rsid w:val="00083AEB"/>
    <w:rsid w:val="00086CC8"/>
    <w:rsid w:val="00091830"/>
    <w:rsid w:val="0009743E"/>
    <w:rsid w:val="000A4211"/>
    <w:rsid w:val="000B6890"/>
    <w:rsid w:val="000B6F58"/>
    <w:rsid w:val="000C3918"/>
    <w:rsid w:val="000E2E35"/>
    <w:rsid w:val="000E611C"/>
    <w:rsid w:val="000F0B6B"/>
    <w:rsid w:val="00105210"/>
    <w:rsid w:val="001052DC"/>
    <w:rsid w:val="00110936"/>
    <w:rsid w:val="0011577D"/>
    <w:rsid w:val="00120847"/>
    <w:rsid w:val="00122F8D"/>
    <w:rsid w:val="00137DD5"/>
    <w:rsid w:val="00143481"/>
    <w:rsid w:val="0015047D"/>
    <w:rsid w:val="0015048C"/>
    <w:rsid w:val="00167F43"/>
    <w:rsid w:val="00170572"/>
    <w:rsid w:val="00172B6F"/>
    <w:rsid w:val="00175CFE"/>
    <w:rsid w:val="00183D93"/>
    <w:rsid w:val="00187E73"/>
    <w:rsid w:val="001B7ACE"/>
    <w:rsid w:val="001C7703"/>
    <w:rsid w:val="001D0DB6"/>
    <w:rsid w:val="001E4E51"/>
    <w:rsid w:val="001E63DE"/>
    <w:rsid w:val="001F1925"/>
    <w:rsid w:val="0020068D"/>
    <w:rsid w:val="00202072"/>
    <w:rsid w:val="00222DB8"/>
    <w:rsid w:val="002238DC"/>
    <w:rsid w:val="002253BB"/>
    <w:rsid w:val="00241A72"/>
    <w:rsid w:val="00256503"/>
    <w:rsid w:val="00261DAF"/>
    <w:rsid w:val="00265F7B"/>
    <w:rsid w:val="00271AEF"/>
    <w:rsid w:val="0027466B"/>
    <w:rsid w:val="002758C1"/>
    <w:rsid w:val="00293E50"/>
    <w:rsid w:val="002A5E83"/>
    <w:rsid w:val="002B3A76"/>
    <w:rsid w:val="002C06D1"/>
    <w:rsid w:val="002C37F6"/>
    <w:rsid w:val="002C493E"/>
    <w:rsid w:val="002E7FBD"/>
    <w:rsid w:val="00310201"/>
    <w:rsid w:val="003136CA"/>
    <w:rsid w:val="00313E79"/>
    <w:rsid w:val="0031478E"/>
    <w:rsid w:val="003271C0"/>
    <w:rsid w:val="003316C1"/>
    <w:rsid w:val="00334F45"/>
    <w:rsid w:val="00344C9F"/>
    <w:rsid w:val="00347306"/>
    <w:rsid w:val="00353808"/>
    <w:rsid w:val="0036717C"/>
    <w:rsid w:val="00380F0B"/>
    <w:rsid w:val="003821C8"/>
    <w:rsid w:val="003841FA"/>
    <w:rsid w:val="00385CD1"/>
    <w:rsid w:val="00396DFD"/>
    <w:rsid w:val="003A2723"/>
    <w:rsid w:val="003B58CD"/>
    <w:rsid w:val="003C3479"/>
    <w:rsid w:val="003C389D"/>
    <w:rsid w:val="003E3BBE"/>
    <w:rsid w:val="003F306E"/>
    <w:rsid w:val="00402899"/>
    <w:rsid w:val="004075AD"/>
    <w:rsid w:val="00407CDF"/>
    <w:rsid w:val="004241F2"/>
    <w:rsid w:val="00436E47"/>
    <w:rsid w:val="00440CCA"/>
    <w:rsid w:val="00442357"/>
    <w:rsid w:val="004521F2"/>
    <w:rsid w:val="00465C62"/>
    <w:rsid w:val="004825EB"/>
    <w:rsid w:val="00491A21"/>
    <w:rsid w:val="004965D5"/>
    <w:rsid w:val="00497445"/>
    <w:rsid w:val="004A3405"/>
    <w:rsid w:val="004C01F7"/>
    <w:rsid w:val="004C226A"/>
    <w:rsid w:val="004D0B11"/>
    <w:rsid w:val="004E101D"/>
    <w:rsid w:val="004E2E05"/>
    <w:rsid w:val="004E4DB8"/>
    <w:rsid w:val="004F5A3B"/>
    <w:rsid w:val="005022C0"/>
    <w:rsid w:val="005043A4"/>
    <w:rsid w:val="00511581"/>
    <w:rsid w:val="00513A0A"/>
    <w:rsid w:val="005204EB"/>
    <w:rsid w:val="00524883"/>
    <w:rsid w:val="005266DD"/>
    <w:rsid w:val="005307A1"/>
    <w:rsid w:val="00541E0B"/>
    <w:rsid w:val="005616D5"/>
    <w:rsid w:val="00571A37"/>
    <w:rsid w:val="005723FA"/>
    <w:rsid w:val="005907B7"/>
    <w:rsid w:val="00591979"/>
    <w:rsid w:val="0059235F"/>
    <w:rsid w:val="00595A7A"/>
    <w:rsid w:val="005A4B4D"/>
    <w:rsid w:val="005A508E"/>
    <w:rsid w:val="005B574B"/>
    <w:rsid w:val="005D03E7"/>
    <w:rsid w:val="005E3099"/>
    <w:rsid w:val="005E33BF"/>
    <w:rsid w:val="005E7C15"/>
    <w:rsid w:val="006072D4"/>
    <w:rsid w:val="00607C32"/>
    <w:rsid w:val="0061240C"/>
    <w:rsid w:val="00615F24"/>
    <w:rsid w:val="00617512"/>
    <w:rsid w:val="00617760"/>
    <w:rsid w:val="00620594"/>
    <w:rsid w:val="00626F68"/>
    <w:rsid w:val="006447AA"/>
    <w:rsid w:val="00646995"/>
    <w:rsid w:val="006530FB"/>
    <w:rsid w:val="00654780"/>
    <w:rsid w:val="00684B93"/>
    <w:rsid w:val="006964BC"/>
    <w:rsid w:val="006C18F7"/>
    <w:rsid w:val="006C7BED"/>
    <w:rsid w:val="006D1F9B"/>
    <w:rsid w:val="006D7744"/>
    <w:rsid w:val="006E1B19"/>
    <w:rsid w:val="006E7710"/>
    <w:rsid w:val="006F5012"/>
    <w:rsid w:val="00715949"/>
    <w:rsid w:val="007161A9"/>
    <w:rsid w:val="00722FFC"/>
    <w:rsid w:val="007330D0"/>
    <w:rsid w:val="00734495"/>
    <w:rsid w:val="00735C1B"/>
    <w:rsid w:val="007421F4"/>
    <w:rsid w:val="007551E4"/>
    <w:rsid w:val="00757A46"/>
    <w:rsid w:val="00762B03"/>
    <w:rsid w:val="00766312"/>
    <w:rsid w:val="00784826"/>
    <w:rsid w:val="007924FA"/>
    <w:rsid w:val="00795757"/>
    <w:rsid w:val="00796E17"/>
    <w:rsid w:val="007A2FA1"/>
    <w:rsid w:val="007A353F"/>
    <w:rsid w:val="007C663D"/>
    <w:rsid w:val="007D430A"/>
    <w:rsid w:val="007E1CB7"/>
    <w:rsid w:val="0080038B"/>
    <w:rsid w:val="00805109"/>
    <w:rsid w:val="00810447"/>
    <w:rsid w:val="00817F52"/>
    <w:rsid w:val="008213EB"/>
    <w:rsid w:val="00834178"/>
    <w:rsid w:val="00834784"/>
    <w:rsid w:val="00843964"/>
    <w:rsid w:val="00846606"/>
    <w:rsid w:val="00861B94"/>
    <w:rsid w:val="00864FC6"/>
    <w:rsid w:val="00877FBE"/>
    <w:rsid w:val="00881C1F"/>
    <w:rsid w:val="00882E28"/>
    <w:rsid w:val="00886A3C"/>
    <w:rsid w:val="0088766F"/>
    <w:rsid w:val="0089126B"/>
    <w:rsid w:val="0089293B"/>
    <w:rsid w:val="00896C54"/>
    <w:rsid w:val="008A0969"/>
    <w:rsid w:val="008A69A0"/>
    <w:rsid w:val="008B19BC"/>
    <w:rsid w:val="008B30C1"/>
    <w:rsid w:val="008B72ED"/>
    <w:rsid w:val="008C053A"/>
    <w:rsid w:val="008C6843"/>
    <w:rsid w:val="008D20B8"/>
    <w:rsid w:val="008D35A0"/>
    <w:rsid w:val="008E476E"/>
    <w:rsid w:val="008F1AED"/>
    <w:rsid w:val="008F2F41"/>
    <w:rsid w:val="00904D58"/>
    <w:rsid w:val="00915633"/>
    <w:rsid w:val="009254CC"/>
    <w:rsid w:val="009316CF"/>
    <w:rsid w:val="009440F1"/>
    <w:rsid w:val="009451B1"/>
    <w:rsid w:val="0094592F"/>
    <w:rsid w:val="00950537"/>
    <w:rsid w:val="00970495"/>
    <w:rsid w:val="00980FCD"/>
    <w:rsid w:val="00982BF1"/>
    <w:rsid w:val="0098412F"/>
    <w:rsid w:val="00987FAA"/>
    <w:rsid w:val="00990AAD"/>
    <w:rsid w:val="009930CB"/>
    <w:rsid w:val="00997C58"/>
    <w:rsid w:val="009A7524"/>
    <w:rsid w:val="009C00EA"/>
    <w:rsid w:val="009C0F23"/>
    <w:rsid w:val="009C1D2E"/>
    <w:rsid w:val="009D21CA"/>
    <w:rsid w:val="009D34ED"/>
    <w:rsid w:val="009E1952"/>
    <w:rsid w:val="009E4CDA"/>
    <w:rsid w:val="009E60DF"/>
    <w:rsid w:val="00A0387D"/>
    <w:rsid w:val="00A0626C"/>
    <w:rsid w:val="00A21740"/>
    <w:rsid w:val="00A24E2B"/>
    <w:rsid w:val="00A2539C"/>
    <w:rsid w:val="00A303A7"/>
    <w:rsid w:val="00A31923"/>
    <w:rsid w:val="00A331DE"/>
    <w:rsid w:val="00A33EB1"/>
    <w:rsid w:val="00A4381D"/>
    <w:rsid w:val="00A46560"/>
    <w:rsid w:val="00A475DC"/>
    <w:rsid w:val="00A55A4A"/>
    <w:rsid w:val="00A579AB"/>
    <w:rsid w:val="00A57C63"/>
    <w:rsid w:val="00A6199C"/>
    <w:rsid w:val="00A62253"/>
    <w:rsid w:val="00A6572F"/>
    <w:rsid w:val="00A73286"/>
    <w:rsid w:val="00A74060"/>
    <w:rsid w:val="00A75451"/>
    <w:rsid w:val="00A75473"/>
    <w:rsid w:val="00A77614"/>
    <w:rsid w:val="00A87331"/>
    <w:rsid w:val="00A932D5"/>
    <w:rsid w:val="00AA01F3"/>
    <w:rsid w:val="00AA7073"/>
    <w:rsid w:val="00AB3071"/>
    <w:rsid w:val="00AB31EC"/>
    <w:rsid w:val="00AB3871"/>
    <w:rsid w:val="00AC02D5"/>
    <w:rsid w:val="00AC2546"/>
    <w:rsid w:val="00AD1672"/>
    <w:rsid w:val="00AE276E"/>
    <w:rsid w:val="00AE3424"/>
    <w:rsid w:val="00AE3EA9"/>
    <w:rsid w:val="00AF3E1B"/>
    <w:rsid w:val="00B4507E"/>
    <w:rsid w:val="00B456AE"/>
    <w:rsid w:val="00B60608"/>
    <w:rsid w:val="00B63AC7"/>
    <w:rsid w:val="00B64A82"/>
    <w:rsid w:val="00B65586"/>
    <w:rsid w:val="00B714AC"/>
    <w:rsid w:val="00B81349"/>
    <w:rsid w:val="00B81954"/>
    <w:rsid w:val="00B85D53"/>
    <w:rsid w:val="00B91A9F"/>
    <w:rsid w:val="00BA0834"/>
    <w:rsid w:val="00BA6588"/>
    <w:rsid w:val="00BA7912"/>
    <w:rsid w:val="00BC1670"/>
    <w:rsid w:val="00BC5216"/>
    <w:rsid w:val="00BC7677"/>
    <w:rsid w:val="00BD2258"/>
    <w:rsid w:val="00BD2F1F"/>
    <w:rsid w:val="00BE6E4E"/>
    <w:rsid w:val="00BF7B37"/>
    <w:rsid w:val="00C0699C"/>
    <w:rsid w:val="00C25716"/>
    <w:rsid w:val="00C32EB6"/>
    <w:rsid w:val="00C3595D"/>
    <w:rsid w:val="00C41A0B"/>
    <w:rsid w:val="00C433FE"/>
    <w:rsid w:val="00C46C96"/>
    <w:rsid w:val="00C502D5"/>
    <w:rsid w:val="00C97F9D"/>
    <w:rsid w:val="00CC2340"/>
    <w:rsid w:val="00CC54ED"/>
    <w:rsid w:val="00CC6211"/>
    <w:rsid w:val="00CD29DD"/>
    <w:rsid w:val="00CD323A"/>
    <w:rsid w:val="00CF6010"/>
    <w:rsid w:val="00D02470"/>
    <w:rsid w:val="00D045FC"/>
    <w:rsid w:val="00D0531B"/>
    <w:rsid w:val="00D120D1"/>
    <w:rsid w:val="00D13B2F"/>
    <w:rsid w:val="00D14DAD"/>
    <w:rsid w:val="00D20079"/>
    <w:rsid w:val="00D41921"/>
    <w:rsid w:val="00D51E78"/>
    <w:rsid w:val="00D53FA0"/>
    <w:rsid w:val="00D5421A"/>
    <w:rsid w:val="00D57D26"/>
    <w:rsid w:val="00D900D0"/>
    <w:rsid w:val="00D93542"/>
    <w:rsid w:val="00D9739B"/>
    <w:rsid w:val="00DB1147"/>
    <w:rsid w:val="00DD5EAF"/>
    <w:rsid w:val="00DF5248"/>
    <w:rsid w:val="00DF5406"/>
    <w:rsid w:val="00E00251"/>
    <w:rsid w:val="00E05CD8"/>
    <w:rsid w:val="00E05EB7"/>
    <w:rsid w:val="00E12C9B"/>
    <w:rsid w:val="00E13B62"/>
    <w:rsid w:val="00E312D7"/>
    <w:rsid w:val="00E40DD0"/>
    <w:rsid w:val="00E41EB9"/>
    <w:rsid w:val="00E54D38"/>
    <w:rsid w:val="00E57ECB"/>
    <w:rsid w:val="00E619E1"/>
    <w:rsid w:val="00E6403F"/>
    <w:rsid w:val="00E70259"/>
    <w:rsid w:val="00E72EA1"/>
    <w:rsid w:val="00E7501B"/>
    <w:rsid w:val="00E77FDC"/>
    <w:rsid w:val="00E979B3"/>
    <w:rsid w:val="00EA3E27"/>
    <w:rsid w:val="00EB2374"/>
    <w:rsid w:val="00EB35F5"/>
    <w:rsid w:val="00ED075D"/>
    <w:rsid w:val="00ED4C79"/>
    <w:rsid w:val="00ED5BDC"/>
    <w:rsid w:val="00ED6E80"/>
    <w:rsid w:val="00EE126A"/>
    <w:rsid w:val="00EF2B3E"/>
    <w:rsid w:val="00EF73E4"/>
    <w:rsid w:val="00F02216"/>
    <w:rsid w:val="00F220D3"/>
    <w:rsid w:val="00F231BC"/>
    <w:rsid w:val="00F3566C"/>
    <w:rsid w:val="00F401F9"/>
    <w:rsid w:val="00F63D5C"/>
    <w:rsid w:val="00F65444"/>
    <w:rsid w:val="00F73162"/>
    <w:rsid w:val="00F7655E"/>
    <w:rsid w:val="00F819E3"/>
    <w:rsid w:val="00F8242B"/>
    <w:rsid w:val="00F85C9D"/>
    <w:rsid w:val="00FA4DC8"/>
    <w:rsid w:val="00FA775F"/>
    <w:rsid w:val="00FE14ED"/>
    <w:rsid w:val="00FE1533"/>
    <w:rsid w:val="00FE21AC"/>
    <w:rsid w:val="00FE4701"/>
    <w:rsid w:val="00FE49A9"/>
    <w:rsid w:val="00FE58E5"/>
    <w:rsid w:val="00FF0A5B"/>
    <w:rsid w:val="00FF0AFD"/>
    <w:rsid w:val="00FF59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  <o:rules v:ext="edit">
        <o:r id="V:Rule2" type="connector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4E2B"/>
    <w:pPr>
      <w:spacing w:after="200" w:line="276" w:lineRule="auto"/>
    </w:pPr>
    <w:rPr>
      <w:sz w:val="22"/>
      <w:szCs w:val="22"/>
    </w:rPr>
  </w:style>
  <w:style w:type="paragraph" w:styleId="3">
    <w:name w:val="heading 3"/>
    <w:basedOn w:val="a"/>
    <w:link w:val="30"/>
    <w:qFormat/>
    <w:rsid w:val="00A77614"/>
    <w:pPr>
      <w:spacing w:before="100" w:beforeAutospacing="1" w:after="100" w:afterAutospacing="1" w:line="288" w:lineRule="auto"/>
      <w:outlineLvl w:val="2"/>
    </w:pPr>
    <w:rPr>
      <w:rFonts w:ascii="Times New Roman" w:hAnsi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B35F5"/>
    <w:rPr>
      <w:color w:val="0000FF"/>
      <w:u w:val="single"/>
    </w:rPr>
  </w:style>
  <w:style w:type="paragraph" w:styleId="a4">
    <w:name w:val="List Paragraph"/>
    <w:basedOn w:val="a"/>
    <w:qFormat/>
    <w:rsid w:val="005616D5"/>
    <w:pPr>
      <w:ind w:left="720"/>
      <w:contextualSpacing/>
    </w:pPr>
  </w:style>
  <w:style w:type="table" w:styleId="a5">
    <w:name w:val="Table Grid"/>
    <w:basedOn w:val="a1"/>
    <w:uiPriority w:val="59"/>
    <w:rsid w:val="00E619E1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5B57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B574B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semiHidden/>
    <w:unhideWhenUsed/>
    <w:rsid w:val="000632A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0632AF"/>
    <w:rPr>
      <w:sz w:val="22"/>
      <w:szCs w:val="22"/>
    </w:rPr>
  </w:style>
  <w:style w:type="paragraph" w:styleId="aa">
    <w:name w:val="footer"/>
    <w:basedOn w:val="a"/>
    <w:link w:val="ab"/>
    <w:uiPriority w:val="99"/>
    <w:semiHidden/>
    <w:unhideWhenUsed/>
    <w:rsid w:val="000632A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0632AF"/>
    <w:rPr>
      <w:sz w:val="22"/>
      <w:szCs w:val="22"/>
    </w:rPr>
  </w:style>
  <w:style w:type="character" w:customStyle="1" w:styleId="grame">
    <w:name w:val="grame"/>
    <w:basedOn w:val="a0"/>
    <w:rsid w:val="008A69A0"/>
  </w:style>
  <w:style w:type="paragraph" w:styleId="ac">
    <w:name w:val="Body Text Indent"/>
    <w:basedOn w:val="a"/>
    <w:link w:val="ad"/>
    <w:semiHidden/>
    <w:rsid w:val="008A69A0"/>
    <w:pPr>
      <w:widowControl w:val="0"/>
      <w:tabs>
        <w:tab w:val="left" w:pos="360"/>
        <w:tab w:val="left" w:pos="1440"/>
      </w:tabs>
      <w:autoSpaceDE w:val="0"/>
      <w:autoSpaceDN w:val="0"/>
      <w:adjustRightInd w:val="0"/>
      <w:spacing w:after="0" w:line="240" w:lineRule="auto"/>
      <w:ind w:firstLine="540"/>
      <w:jc w:val="both"/>
    </w:pPr>
    <w:rPr>
      <w:rFonts w:ascii="Times New Roman" w:hAnsi="Times New Roman"/>
      <w:sz w:val="28"/>
      <w:szCs w:val="28"/>
    </w:rPr>
  </w:style>
  <w:style w:type="character" w:customStyle="1" w:styleId="ad">
    <w:name w:val="Основной текст с отступом Знак"/>
    <w:basedOn w:val="a0"/>
    <w:link w:val="ac"/>
    <w:semiHidden/>
    <w:rsid w:val="008A69A0"/>
    <w:rPr>
      <w:rFonts w:ascii="Times New Roman" w:hAnsi="Times New Roman"/>
      <w:sz w:val="28"/>
      <w:szCs w:val="28"/>
    </w:rPr>
  </w:style>
  <w:style w:type="paragraph" w:styleId="2">
    <w:name w:val="Body Text Indent 2"/>
    <w:basedOn w:val="a"/>
    <w:link w:val="20"/>
    <w:semiHidden/>
    <w:rsid w:val="008A69A0"/>
    <w:pPr>
      <w:widowControl w:val="0"/>
      <w:shd w:val="clear" w:color="auto" w:fill="FFFFFF"/>
      <w:autoSpaceDE w:val="0"/>
      <w:autoSpaceDN w:val="0"/>
      <w:adjustRightInd w:val="0"/>
      <w:spacing w:after="0" w:line="317" w:lineRule="exact"/>
      <w:ind w:firstLine="713"/>
    </w:pPr>
    <w:rPr>
      <w:rFonts w:ascii="Times New Roman" w:hAnsi="Times New Roman"/>
      <w:sz w:val="28"/>
      <w:szCs w:val="20"/>
    </w:rPr>
  </w:style>
  <w:style w:type="character" w:customStyle="1" w:styleId="20">
    <w:name w:val="Основной текст с отступом 2 Знак"/>
    <w:basedOn w:val="a0"/>
    <w:link w:val="2"/>
    <w:semiHidden/>
    <w:rsid w:val="008A69A0"/>
    <w:rPr>
      <w:rFonts w:ascii="Times New Roman" w:hAnsi="Times New Roman"/>
      <w:sz w:val="28"/>
      <w:shd w:val="clear" w:color="auto" w:fill="FFFFFF"/>
    </w:rPr>
  </w:style>
  <w:style w:type="character" w:customStyle="1" w:styleId="30">
    <w:name w:val="Заголовок 3 Знак"/>
    <w:basedOn w:val="a0"/>
    <w:link w:val="3"/>
    <w:rsid w:val="00A77614"/>
    <w:rPr>
      <w:rFonts w:ascii="Times New Roman" w:hAnsi="Times New Roman"/>
      <w:b/>
      <w:bCs/>
      <w:sz w:val="27"/>
      <w:szCs w:val="27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084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6318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QuickStyle" Target="diagrams/quickStyle1.xml"/><Relationship Id="rId18" Type="http://schemas.openxmlformats.org/officeDocument/2006/relationships/diagramColors" Target="diagrams/colors2.xml"/><Relationship Id="rId26" Type="http://schemas.openxmlformats.org/officeDocument/2006/relationships/diagramColors" Target="diagrams/colors4.xml"/><Relationship Id="rId39" Type="http://schemas.openxmlformats.org/officeDocument/2006/relationships/chart" Target="charts/chart4.xml"/><Relationship Id="rId21" Type="http://schemas.openxmlformats.org/officeDocument/2006/relationships/diagramQuickStyle" Target="diagrams/quickStyle3.xml"/><Relationship Id="rId34" Type="http://schemas.openxmlformats.org/officeDocument/2006/relationships/diagramColors" Target="diagrams/colors6.xml"/><Relationship Id="rId42" Type="http://schemas.openxmlformats.org/officeDocument/2006/relationships/chart" Target="charts/chart7.xml"/><Relationship Id="rId47" Type="http://schemas.openxmlformats.org/officeDocument/2006/relationships/diagramData" Target="diagrams/data7.xml"/><Relationship Id="rId50" Type="http://schemas.openxmlformats.org/officeDocument/2006/relationships/diagramColors" Target="diagrams/colors7.xml"/><Relationship Id="rId55" Type="http://schemas.openxmlformats.org/officeDocument/2006/relationships/chart" Target="charts/chart12.xml"/><Relationship Id="rId63" Type="http://schemas.openxmlformats.org/officeDocument/2006/relationships/diagramData" Target="diagrams/data10.xml"/><Relationship Id="rId68" Type="http://schemas.openxmlformats.org/officeDocument/2006/relationships/image" Target="media/image6.jpeg"/><Relationship Id="rId76" Type="http://schemas.openxmlformats.org/officeDocument/2006/relationships/image" Target="media/image14.jpeg"/><Relationship Id="rId7" Type="http://schemas.openxmlformats.org/officeDocument/2006/relationships/endnotes" Target="endnotes.xml"/><Relationship Id="rId71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diagramLayout" Target="diagrams/layout2.xml"/><Relationship Id="rId29" Type="http://schemas.openxmlformats.org/officeDocument/2006/relationships/diagramQuickStyle" Target="diagrams/quickStyle5.xml"/><Relationship Id="rId11" Type="http://schemas.openxmlformats.org/officeDocument/2006/relationships/diagramData" Target="diagrams/data1.xml"/><Relationship Id="rId24" Type="http://schemas.openxmlformats.org/officeDocument/2006/relationships/diagramLayout" Target="diagrams/layout4.xml"/><Relationship Id="rId32" Type="http://schemas.openxmlformats.org/officeDocument/2006/relationships/diagramLayout" Target="diagrams/layout6.xml"/><Relationship Id="rId37" Type="http://schemas.openxmlformats.org/officeDocument/2006/relationships/chart" Target="charts/chart2.xml"/><Relationship Id="rId40" Type="http://schemas.openxmlformats.org/officeDocument/2006/relationships/chart" Target="charts/chart5.xml"/><Relationship Id="rId45" Type="http://schemas.openxmlformats.org/officeDocument/2006/relationships/chart" Target="charts/chart10.xml"/><Relationship Id="rId53" Type="http://schemas.openxmlformats.org/officeDocument/2006/relationships/diagramQuickStyle" Target="diagrams/quickStyle8.xml"/><Relationship Id="rId58" Type="http://schemas.openxmlformats.org/officeDocument/2006/relationships/diagramQuickStyle" Target="diagrams/quickStyle9.xml"/><Relationship Id="rId66" Type="http://schemas.openxmlformats.org/officeDocument/2006/relationships/diagramColors" Target="diagrams/colors10.xml"/><Relationship Id="rId74" Type="http://schemas.openxmlformats.org/officeDocument/2006/relationships/image" Target="media/image12.jpeg"/><Relationship Id="rId79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3.jpeg"/><Relationship Id="rId10" Type="http://schemas.openxmlformats.org/officeDocument/2006/relationships/image" Target="media/image2.jpeg"/><Relationship Id="rId19" Type="http://schemas.openxmlformats.org/officeDocument/2006/relationships/diagramData" Target="diagrams/data3.xml"/><Relationship Id="rId31" Type="http://schemas.openxmlformats.org/officeDocument/2006/relationships/diagramData" Target="diagrams/data6.xml"/><Relationship Id="rId44" Type="http://schemas.openxmlformats.org/officeDocument/2006/relationships/chart" Target="charts/chart9.xml"/><Relationship Id="rId52" Type="http://schemas.openxmlformats.org/officeDocument/2006/relationships/diagramLayout" Target="diagrams/layout8.xml"/><Relationship Id="rId60" Type="http://schemas.openxmlformats.org/officeDocument/2006/relationships/chart" Target="charts/chart13.xml"/><Relationship Id="rId65" Type="http://schemas.openxmlformats.org/officeDocument/2006/relationships/diagramQuickStyle" Target="diagrams/quickStyle10.xml"/><Relationship Id="rId73" Type="http://schemas.openxmlformats.org/officeDocument/2006/relationships/image" Target="media/image11.jpeg"/><Relationship Id="rId78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diagramColors" Target="diagrams/colors1.xml"/><Relationship Id="rId22" Type="http://schemas.openxmlformats.org/officeDocument/2006/relationships/diagramColors" Target="diagrams/colors3.xml"/><Relationship Id="rId27" Type="http://schemas.openxmlformats.org/officeDocument/2006/relationships/diagramData" Target="diagrams/data5.xml"/><Relationship Id="rId30" Type="http://schemas.openxmlformats.org/officeDocument/2006/relationships/diagramColors" Target="diagrams/colors5.xml"/><Relationship Id="rId35" Type="http://schemas.openxmlformats.org/officeDocument/2006/relationships/hyperlink" Target="http://shkoolkar.narod.ru" TargetMode="External"/><Relationship Id="rId43" Type="http://schemas.openxmlformats.org/officeDocument/2006/relationships/chart" Target="charts/chart8.xml"/><Relationship Id="rId48" Type="http://schemas.openxmlformats.org/officeDocument/2006/relationships/diagramLayout" Target="diagrams/layout7.xml"/><Relationship Id="rId56" Type="http://schemas.openxmlformats.org/officeDocument/2006/relationships/diagramData" Target="diagrams/data9.xml"/><Relationship Id="rId64" Type="http://schemas.openxmlformats.org/officeDocument/2006/relationships/diagramLayout" Target="diagrams/layout10.xml"/><Relationship Id="rId69" Type="http://schemas.openxmlformats.org/officeDocument/2006/relationships/image" Target="media/image7.jpeg"/><Relationship Id="rId77" Type="http://schemas.openxmlformats.org/officeDocument/2006/relationships/image" Target="media/image15.jpeg"/><Relationship Id="rId8" Type="http://schemas.openxmlformats.org/officeDocument/2006/relationships/hyperlink" Target="mailto:shkoolkar@mail.ru" TargetMode="External"/><Relationship Id="rId51" Type="http://schemas.openxmlformats.org/officeDocument/2006/relationships/diagramData" Target="diagrams/data8.xml"/><Relationship Id="rId72" Type="http://schemas.openxmlformats.org/officeDocument/2006/relationships/image" Target="media/image10.png"/><Relationship Id="rId3" Type="http://schemas.openxmlformats.org/officeDocument/2006/relationships/styles" Target="styles.xml"/><Relationship Id="rId12" Type="http://schemas.openxmlformats.org/officeDocument/2006/relationships/diagramLayout" Target="diagrams/layout1.xml"/><Relationship Id="rId17" Type="http://schemas.openxmlformats.org/officeDocument/2006/relationships/diagramQuickStyle" Target="diagrams/quickStyle2.xml"/><Relationship Id="rId25" Type="http://schemas.openxmlformats.org/officeDocument/2006/relationships/diagramQuickStyle" Target="diagrams/quickStyle4.xml"/><Relationship Id="rId33" Type="http://schemas.openxmlformats.org/officeDocument/2006/relationships/diagramQuickStyle" Target="diagrams/quickStyle6.xml"/><Relationship Id="rId38" Type="http://schemas.openxmlformats.org/officeDocument/2006/relationships/chart" Target="charts/chart3.xml"/><Relationship Id="rId46" Type="http://schemas.openxmlformats.org/officeDocument/2006/relationships/chart" Target="charts/chart11.xml"/><Relationship Id="rId59" Type="http://schemas.openxmlformats.org/officeDocument/2006/relationships/diagramColors" Target="diagrams/colors9.xml"/><Relationship Id="rId67" Type="http://schemas.openxmlformats.org/officeDocument/2006/relationships/image" Target="media/image5.jpeg"/><Relationship Id="rId20" Type="http://schemas.openxmlformats.org/officeDocument/2006/relationships/diagramLayout" Target="diagrams/layout3.xml"/><Relationship Id="rId41" Type="http://schemas.openxmlformats.org/officeDocument/2006/relationships/chart" Target="charts/chart6.xml"/><Relationship Id="rId54" Type="http://schemas.openxmlformats.org/officeDocument/2006/relationships/diagramColors" Target="diagrams/colors8.xml"/><Relationship Id="rId62" Type="http://schemas.openxmlformats.org/officeDocument/2006/relationships/image" Target="media/image4.jpeg"/><Relationship Id="rId70" Type="http://schemas.openxmlformats.org/officeDocument/2006/relationships/image" Target="media/image8.jpeg"/><Relationship Id="rId75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diagramData" Target="diagrams/data2.xml"/><Relationship Id="rId23" Type="http://schemas.openxmlformats.org/officeDocument/2006/relationships/diagramData" Target="diagrams/data4.xml"/><Relationship Id="rId28" Type="http://schemas.openxmlformats.org/officeDocument/2006/relationships/diagramLayout" Target="diagrams/layout5.xml"/><Relationship Id="rId36" Type="http://schemas.openxmlformats.org/officeDocument/2006/relationships/chart" Target="charts/chart1.xml"/><Relationship Id="rId49" Type="http://schemas.openxmlformats.org/officeDocument/2006/relationships/diagramQuickStyle" Target="diagrams/quickStyle7.xml"/><Relationship Id="rId57" Type="http://schemas.openxmlformats.org/officeDocument/2006/relationships/diagramLayout" Target="diagrams/layout9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.xlsx"/><Relationship Id="rId1" Type="http://schemas.openxmlformats.org/officeDocument/2006/relationships/themeOverride" Target="../theme/themeOverride1.xm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0.xlsx"/><Relationship Id="rId1" Type="http://schemas.openxmlformats.org/officeDocument/2006/relationships/themeOverride" Target="../theme/themeOverride10.xml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1.xlsx"/><Relationship Id="rId1" Type="http://schemas.openxmlformats.org/officeDocument/2006/relationships/themeOverride" Target="../theme/themeOverride11.xml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2.xlsx"/><Relationship Id="rId1" Type="http://schemas.openxmlformats.org/officeDocument/2006/relationships/themeOverride" Target="../theme/themeOverride12.xml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3.xlsx"/><Relationship Id="rId1" Type="http://schemas.openxmlformats.org/officeDocument/2006/relationships/themeOverride" Target="../theme/themeOverride13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2.xlsx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3.xlsx"/><Relationship Id="rId1" Type="http://schemas.openxmlformats.org/officeDocument/2006/relationships/themeOverride" Target="../theme/themeOverride3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4.xlsx"/><Relationship Id="rId1" Type="http://schemas.openxmlformats.org/officeDocument/2006/relationships/themeOverride" Target="../theme/themeOverride4.xm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5.xlsx"/><Relationship Id="rId1" Type="http://schemas.openxmlformats.org/officeDocument/2006/relationships/themeOverride" Target="../theme/themeOverride5.xm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6.xlsx"/><Relationship Id="rId1" Type="http://schemas.openxmlformats.org/officeDocument/2006/relationships/themeOverride" Target="../theme/themeOverride6.xm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7.xlsx"/><Relationship Id="rId1" Type="http://schemas.openxmlformats.org/officeDocument/2006/relationships/themeOverride" Target="../theme/themeOverride7.xm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8.xlsx"/><Relationship Id="rId1" Type="http://schemas.openxmlformats.org/officeDocument/2006/relationships/themeOverride" Target="../theme/themeOverride8.xm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9.xlsx"/><Relationship Id="rId1" Type="http://schemas.openxmlformats.org/officeDocument/2006/relationships/themeOverride" Target="../theme/themeOverrid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8"/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60"/>
      <c:perspective val="30"/>
    </c:view3D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explosion val="25"/>
          <c:dPt>
            <c:idx val="0"/>
            <c:spPr>
              <a:solidFill>
                <a:schemeClr val="accent2">
                  <a:lumMod val="60000"/>
                  <a:lumOff val="40000"/>
                </a:schemeClr>
              </a:solidFill>
            </c:spPr>
          </c:dPt>
          <c:dPt>
            <c:idx val="3"/>
            <c:spPr>
              <a:solidFill>
                <a:srgbClr val="FFFF00"/>
              </a:solidFill>
            </c:spPr>
          </c:dPt>
          <c:dLbls>
            <c:dLbl>
              <c:idx val="0"/>
              <c:layout>
                <c:manualLayout>
                  <c:x val="1.7405858121901437E-2"/>
                  <c:y val="-2.8585801774778201E-2"/>
                </c:manualLayout>
              </c:layout>
              <c:dLblPos val="bestFit"/>
              <c:showVal val="1"/>
            </c:dLbl>
            <c:dLbl>
              <c:idx val="1"/>
              <c:layout>
                <c:manualLayout>
                  <c:x val="-0.1209485272674249"/>
                  <c:y val="-1.1245469316335565E-3"/>
                </c:manualLayout>
              </c:layout>
              <c:dLblPos val="bestFit"/>
              <c:showVal val="1"/>
            </c:dLbl>
            <c:dLbl>
              <c:idx val="2"/>
              <c:layout>
                <c:manualLayout>
                  <c:x val="-3.2814960629921466E-2"/>
                  <c:y val="2.1949443819522602E-2"/>
                </c:manualLayout>
              </c:layout>
              <c:dLblPos val="bestFit"/>
              <c:showVal val="1"/>
            </c:dLbl>
            <c:dLbl>
              <c:idx val="3"/>
              <c:layout>
                <c:manualLayout>
                  <c:x val="-6.9616961942257638E-2"/>
                  <c:y val="-1.8600799900012591E-3"/>
                </c:manualLayout>
              </c:layout>
              <c:dLblPos val="bestFit"/>
              <c:showVal val="1"/>
            </c:dLbl>
            <c:dLbl>
              <c:idx val="4"/>
              <c:layout>
                <c:manualLayout>
                  <c:x val="-8.7944736074657328E-3"/>
                  <c:y val="-5.7874953130858713E-2"/>
                </c:manualLayout>
              </c:layout>
              <c:dLblPos val="bestFit"/>
              <c:showVal val="1"/>
            </c:dLbl>
            <c:txPr>
              <a:bodyPr/>
              <a:lstStyle/>
              <a:p>
                <a:pPr>
                  <a:defRPr sz="12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  <c:showLeaderLines val="1"/>
          </c:dLbls>
          <c:cat>
            <c:strRef>
              <c:f>Лист1!$A$2:$A$6</c:f>
              <c:strCache>
                <c:ptCount val="5"/>
                <c:pt idx="0">
                  <c:v>менее 3-х лет</c:v>
                </c:pt>
                <c:pt idx="1">
                  <c:v>от 5 до 10 лет </c:v>
                </c:pt>
                <c:pt idx="2">
                  <c:v>от 10 до 15 лет </c:v>
                </c:pt>
                <c:pt idx="3">
                  <c:v>от 15 до 20 лет </c:v>
                </c:pt>
                <c:pt idx="4">
                  <c:v>свыше 20 лет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6</c:v>
                </c:pt>
                <c:pt idx="1">
                  <c:v>5</c:v>
                </c:pt>
                <c:pt idx="2">
                  <c:v>1</c:v>
                </c:pt>
                <c:pt idx="3">
                  <c:v>3</c:v>
                </c:pt>
                <c:pt idx="4">
                  <c:v>10</c:v>
                </c:pt>
              </c:numCache>
            </c:numRef>
          </c:val>
        </c:ser>
      </c:pie3DChart>
      <c:spPr>
        <a:noFill/>
        <a:ln w="25398">
          <a:noFill/>
        </a:ln>
      </c:spPr>
    </c:plotArea>
    <c:legend>
      <c:legendPos val="r"/>
      <c:txPr>
        <a:bodyPr/>
        <a:lstStyle/>
        <a:p>
          <a:pPr>
            <a:defRPr sz="11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zero"/>
  </c:chart>
  <c:spPr>
    <a:noFill/>
    <a:ln>
      <a:noFill/>
    </a:ln>
  </c:spPr>
  <c:externalData r:id="rId2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view3D>
      <c:depthPercent val="100"/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solidFill>
              <a:srgbClr val="00B050"/>
            </a:solidFill>
          </c:spPr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100%</a:t>
                    </a:r>
                  </a:p>
                </c:rich>
              </c:tx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50%</a:t>
                    </a:r>
                  </a:p>
                </c:rich>
              </c:tx>
            </c:dLbl>
            <c:dLbl>
              <c:idx val="2"/>
              <c:tx>
                <c:rich>
                  <a:bodyPr/>
                  <a:lstStyle/>
                  <a:p>
                    <a:r>
                      <a:rPr lang="en-US"/>
                      <a:t>75%</a:t>
                    </a:r>
                  </a:p>
                </c:rich>
              </c:tx>
            </c:dLbl>
            <c:dLbl>
              <c:idx val="3"/>
              <c:tx>
                <c:rich>
                  <a:bodyPr/>
                  <a:lstStyle/>
                  <a:p>
                    <a:r>
                      <a:rPr lang="en-US"/>
                      <a:t>33%</a:t>
                    </a:r>
                  </a:p>
                </c:rich>
              </c:tx>
            </c:dLbl>
            <c:dLbl>
              <c:idx val="4"/>
              <c:tx>
                <c:rich>
                  <a:bodyPr/>
                  <a:lstStyle/>
                  <a:p>
                    <a:r>
                      <a:rPr lang="en-US"/>
                      <a:t>100%</a:t>
                    </a:r>
                  </a:p>
                </c:rich>
              </c:tx>
            </c:dLbl>
            <c:txPr>
              <a:bodyPr/>
              <a:lstStyle/>
              <a:p>
                <a:pPr>
                  <a:defRPr sz="11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Лист1!$A$2:$A$6</c:f>
              <c:strCache>
                <c:ptCount val="5"/>
                <c:pt idx="0">
                  <c:v>история</c:v>
                </c:pt>
                <c:pt idx="1">
                  <c:v>обществознание </c:v>
                </c:pt>
                <c:pt idx="2">
                  <c:v>физика</c:v>
                </c:pt>
                <c:pt idx="3">
                  <c:v>биология</c:v>
                </c:pt>
                <c:pt idx="4">
                  <c:v>физическая культура</c:v>
                </c:pt>
              </c:strCache>
            </c:strRef>
          </c:cat>
          <c:val>
            <c:numRef>
              <c:f>Лист1!$B$2:$B$6</c:f>
              <c:numCache>
                <c:formatCode>0.00%</c:formatCode>
                <c:ptCount val="5"/>
                <c:pt idx="0">
                  <c:v>1</c:v>
                </c:pt>
                <c:pt idx="1">
                  <c:v>0.5</c:v>
                </c:pt>
                <c:pt idx="2">
                  <c:v>0.75000000000000044</c:v>
                </c:pt>
                <c:pt idx="3" formatCode="0.0%">
                  <c:v>0.33300000000000035</c:v>
                </c:pt>
                <c:pt idx="4">
                  <c:v>1</c:v>
                </c:pt>
              </c:numCache>
            </c:numRef>
          </c:val>
        </c:ser>
        <c:shape val="cylinder"/>
        <c:axId val="121561856"/>
        <c:axId val="121563392"/>
        <c:axId val="0"/>
      </c:bar3DChart>
      <c:catAx>
        <c:axId val="121561856"/>
        <c:scaling>
          <c:orientation val="minMax"/>
        </c:scaling>
        <c:axPos val="b"/>
        <c:numFmt formatCode="General" sourceLinked="1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21563392"/>
        <c:crosses val="autoZero"/>
        <c:auto val="1"/>
        <c:lblAlgn val="ctr"/>
        <c:lblOffset val="100"/>
      </c:catAx>
      <c:valAx>
        <c:axId val="121563392"/>
        <c:scaling>
          <c:orientation val="minMax"/>
        </c:scaling>
        <c:axPos val="l"/>
        <c:numFmt formatCode="0%" sourceLinked="0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21561856"/>
        <c:crosses val="autoZero"/>
        <c:crossBetween val="between"/>
        <c:majorUnit val="0.2"/>
      </c:valAx>
      <c:spPr>
        <a:noFill/>
        <a:ln w="25399">
          <a:noFill/>
        </a:ln>
      </c:spPr>
    </c:plotArea>
    <c:plotVisOnly val="1"/>
    <c:dispBlanksAs val="gap"/>
  </c:chart>
  <c:spPr>
    <a:ln>
      <a:noFill/>
    </a:ln>
  </c:spPr>
  <c:externalData r:id="rId2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view3D>
      <c:depthPercent val="100"/>
      <c:rAngAx val="1"/>
    </c:view3D>
    <c:plotArea>
      <c:layout/>
      <c:bar3D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серебряные медалисты</c:v>
                </c:pt>
              </c:strCache>
            </c:strRef>
          </c:tx>
          <c:dLbls>
            <c:txPr>
              <a:bodyPr/>
              <a:lstStyle/>
              <a:p>
                <a:pPr>
                  <a:defRPr sz="11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Лист1!$A$2:$A$4</c:f>
              <c:strCache>
                <c:ptCount val="3"/>
                <c:pt idx="0">
                  <c:v>2006 год</c:v>
                </c:pt>
                <c:pt idx="1">
                  <c:v>2007 год</c:v>
                </c:pt>
                <c:pt idx="2">
                  <c:v>2008 год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3</c:v>
                </c:pt>
                <c:pt idx="1">
                  <c:v>1</c:v>
                </c:pt>
                <c:pt idx="2">
                  <c:v>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золотые медалисты</c:v>
                </c:pt>
              </c:strCache>
            </c:strRef>
          </c:tx>
          <c:dLbls>
            <c:txPr>
              <a:bodyPr/>
              <a:lstStyle/>
              <a:p>
                <a:pPr>
                  <a:defRPr sz="11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Лист1!$A$2:$A$4</c:f>
              <c:strCache>
                <c:ptCount val="3"/>
                <c:pt idx="0">
                  <c:v>2006 год</c:v>
                </c:pt>
                <c:pt idx="1">
                  <c:v>2007 год</c:v>
                </c:pt>
                <c:pt idx="2">
                  <c:v>2008 год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2">
                  <c:v>2</c:v>
                </c:pt>
              </c:numCache>
            </c:numRef>
          </c:val>
        </c:ser>
        <c:shape val="cylinder"/>
        <c:axId val="121502720"/>
        <c:axId val="123876096"/>
        <c:axId val="0"/>
      </c:bar3DChart>
      <c:catAx>
        <c:axId val="121502720"/>
        <c:scaling>
          <c:orientation val="minMax"/>
        </c:scaling>
        <c:axPos val="l"/>
        <c:numFmt formatCode="General" sourceLinked="1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23876096"/>
        <c:crosses val="autoZero"/>
        <c:auto val="1"/>
        <c:lblAlgn val="ctr"/>
        <c:lblOffset val="100"/>
      </c:catAx>
      <c:valAx>
        <c:axId val="123876096"/>
        <c:scaling>
          <c:orientation val="minMax"/>
        </c:scaling>
        <c:delete val="1"/>
        <c:axPos val="b"/>
        <c:numFmt formatCode="General" sourceLinked="1"/>
        <c:tickLblPos val="nextTo"/>
        <c:crossAx val="121502720"/>
        <c:crosses val="autoZero"/>
        <c:crossBetween val="between"/>
      </c:valAx>
      <c:spPr>
        <a:noFill/>
        <a:ln w="25395">
          <a:noFill/>
        </a:ln>
      </c:spPr>
    </c:plotArea>
    <c:legend>
      <c:legendPos val="b"/>
      <c:txPr>
        <a:bodyPr/>
        <a:lstStyle/>
        <a:p>
          <a:pPr>
            <a:defRPr sz="14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</c:chart>
  <c:spPr>
    <a:ln>
      <a:noFill/>
    </a:ln>
  </c:spPr>
  <c:externalData r:id="rId2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8"/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210"/>
      <c:perspective val="30"/>
    </c:view3D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explosion val="25"/>
          <c:dLbls>
            <c:dLbl>
              <c:idx val="0"/>
              <c:layout>
                <c:manualLayout>
                  <c:x val="-1.3011671413413814E-2"/>
                  <c:y val="-5.8074200184436431E-2"/>
                </c:manualLayout>
              </c:layout>
              <c:tx>
                <c:rich>
                  <a:bodyPr/>
                  <a:lstStyle/>
                  <a:p>
                    <a:r>
                      <a:rPr lang="en-US" sz="1400">
                        <a:latin typeface="Times New Roman" pitchFamily="18" charset="0"/>
                        <a:cs typeface="Times New Roman" pitchFamily="18" charset="0"/>
                      </a:rPr>
                      <a:t>73,7%</a:t>
                    </a:r>
                  </a:p>
                </c:rich>
              </c:tx>
              <c:dLblPos val="bestFit"/>
            </c:dLbl>
            <c:dLbl>
              <c:idx val="1"/>
              <c:layout>
                <c:manualLayout>
                  <c:x val="1.773585748589938E-2"/>
                  <c:y val="-5.5330353976023434E-2"/>
                </c:manualLayout>
              </c:layout>
              <c:tx>
                <c:rich>
                  <a:bodyPr/>
                  <a:lstStyle/>
                  <a:p>
                    <a:r>
                      <a:rPr lang="en-US" sz="1400">
                        <a:latin typeface="Times New Roman" pitchFamily="18" charset="0"/>
                        <a:cs typeface="Times New Roman" pitchFamily="18" charset="0"/>
                      </a:rPr>
                      <a:t>43,4%</a:t>
                    </a:r>
                  </a:p>
                </c:rich>
              </c:tx>
              <c:dLblPos val="bestFit"/>
            </c:dLbl>
            <c:dLbl>
              <c:idx val="2"/>
              <c:layout>
                <c:manualLayout>
                  <c:x val="0.16314223488021512"/>
                  <c:y val="1.0780733489394904E-2"/>
                </c:manualLayout>
              </c:layout>
              <c:dLblPos val="bestFit"/>
              <c:showVal val="1"/>
            </c:dLbl>
            <c:txPr>
              <a:bodyPr/>
              <a:lstStyle/>
              <a:p>
                <a:pPr>
                  <a:defRPr sz="14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  <c:showLeaderLines val="1"/>
          </c:dLbls>
          <c:cat>
            <c:strRef>
              <c:f>Лист1!$A$2:$A$4</c:f>
              <c:strCache>
                <c:ptCount val="3"/>
                <c:pt idx="0">
                  <c:v>кружки</c:v>
                </c:pt>
                <c:pt idx="1">
                  <c:v>секции</c:v>
                </c:pt>
                <c:pt idx="2">
                  <c:v>не посещали</c:v>
                </c:pt>
              </c:strCache>
            </c:strRef>
          </c:cat>
          <c:val>
            <c:numRef>
              <c:f>Лист1!$B$2:$B$4</c:f>
              <c:numCache>
                <c:formatCode>0.00%</c:formatCode>
                <c:ptCount val="3"/>
                <c:pt idx="0">
                  <c:v>0.73700000000000043</c:v>
                </c:pt>
                <c:pt idx="1">
                  <c:v>0.43400000000000022</c:v>
                </c:pt>
                <c:pt idx="2" formatCode="0%">
                  <c:v>0.15000000000000011</c:v>
                </c:pt>
              </c:numCache>
            </c:numRef>
          </c:val>
        </c:ser>
      </c:pie3DChart>
      <c:spPr>
        <a:noFill/>
        <a:ln w="25395">
          <a:noFill/>
        </a:ln>
      </c:spPr>
    </c:plotArea>
    <c:legend>
      <c:legendPos val="b"/>
      <c:txPr>
        <a:bodyPr/>
        <a:lstStyle/>
        <a:p>
          <a:pPr>
            <a:defRPr sz="14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zero"/>
  </c:chart>
  <c:spPr>
    <a:ln>
      <a:noFill/>
    </a:ln>
  </c:spPr>
  <c:externalData r:id="rId2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20"/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0"/>
      <c:depthPercent val="100"/>
      <c:perspective val="0"/>
    </c:view3D>
    <c:plotArea>
      <c:layout/>
      <c:bar3DChart>
        <c:barDir val="col"/>
        <c:grouping val="standard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Столбец3</c:v>
                </c:pt>
              </c:strCache>
            </c:strRef>
          </c:tx>
          <c:dLbls>
            <c:dLbl>
              <c:idx val="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showVal val="1"/>
            </c:dLbl>
            <c:dLbl>
              <c:idx val="1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showVal val="1"/>
            </c:dLbl>
            <c:dLbl>
              <c:idx val="2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showVal val="1"/>
            </c:dLbl>
            <c:dLbl>
              <c:idx val="3"/>
              <c:layout>
                <c:manualLayout>
                  <c:x val="1.6548463356973995E-2"/>
                  <c:y val="-3.75586854460094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showVal val="1"/>
            </c:dLbl>
            <c:delete val="1"/>
          </c:dLbls>
          <c:cat>
            <c:strRef>
              <c:f>Лист1!$A$2:$A$5</c:f>
              <c:strCache>
                <c:ptCount val="4"/>
                <c:pt idx="0">
                  <c:v>ЮИДД "Виражи"</c:v>
                </c:pt>
                <c:pt idx="1">
                  <c:v>"Крепыши"</c:v>
                </c:pt>
                <c:pt idx="2">
                  <c:v>"Солнцеград"</c:v>
                </c:pt>
                <c:pt idx="3">
                  <c:v>"Terra Incognina"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15</c:v>
                </c:pt>
                <c:pt idx="1">
                  <c:v>26</c:v>
                </c:pt>
                <c:pt idx="2">
                  <c:v>27</c:v>
                </c:pt>
                <c:pt idx="3">
                  <c:v>15</c:v>
                </c:pt>
              </c:numCache>
            </c:numRef>
          </c:val>
        </c:ser>
        <c:shape val="cone"/>
        <c:axId val="118221824"/>
        <c:axId val="121332480"/>
        <c:axId val="85826176"/>
      </c:bar3DChart>
      <c:catAx>
        <c:axId val="118221824"/>
        <c:scaling>
          <c:orientation val="minMax"/>
        </c:scaling>
        <c:axPos val="b"/>
        <c:numFmt formatCode="General" sourceLinked="1"/>
        <c:tickLblPos val="nextTo"/>
        <c:txPr>
          <a:bodyPr/>
          <a:lstStyle/>
          <a:p>
            <a:pPr>
              <a:defRPr sz="120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21332480"/>
        <c:crosses val="autoZero"/>
        <c:auto val="1"/>
        <c:lblAlgn val="ctr"/>
        <c:lblOffset val="100"/>
      </c:catAx>
      <c:valAx>
        <c:axId val="121332480"/>
        <c:scaling>
          <c:orientation val="minMax"/>
          <c:max val="30"/>
        </c:scaling>
        <c:axPos val="l"/>
        <c:numFmt formatCode="General" sourceLinked="1"/>
        <c:tickLblPos val="nextTo"/>
        <c:txPr>
          <a:bodyPr/>
          <a:lstStyle/>
          <a:p>
            <a:pPr>
              <a:defRPr sz="120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18221824"/>
        <c:crosses val="autoZero"/>
        <c:crossBetween val="between"/>
        <c:majorUnit val="10"/>
      </c:valAx>
      <c:serAx>
        <c:axId val="85826176"/>
        <c:scaling>
          <c:orientation val="minMax"/>
        </c:scaling>
        <c:delete val="1"/>
        <c:axPos val="b"/>
        <c:tickLblPos val="nextTo"/>
        <c:crossAx val="121332480"/>
        <c:crosses val="autoZero"/>
      </c:serAx>
      <c:spPr>
        <a:noFill/>
        <a:ln w="25420">
          <a:noFill/>
        </a:ln>
      </c:spPr>
    </c:plotArea>
    <c:plotVisOnly val="1"/>
    <c:dispBlanksAs val="gap"/>
  </c:chart>
  <c:spPr>
    <a:ln>
      <a:noFill/>
    </a:ln>
  </c:spPr>
  <c:externalData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8"/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110"/>
      <c:perspective val="30"/>
    </c:view3D>
    <c:plotArea>
      <c:layout>
        <c:manualLayout>
          <c:layoutTarget val="inner"/>
          <c:xMode val="edge"/>
          <c:yMode val="edge"/>
          <c:x val="3.1061067366579313E-2"/>
          <c:y val="0.1701229947153467"/>
          <c:w val="0.6437455818022747"/>
          <c:h val="0.7912936219295457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explosion val="25"/>
          <c:dPt>
            <c:idx val="3"/>
            <c:spPr>
              <a:solidFill>
                <a:srgbClr val="FFFF00"/>
              </a:solidFill>
            </c:spPr>
          </c:dPt>
          <c:dLbls>
            <c:dLbl>
              <c:idx val="0"/>
              <c:layout>
                <c:manualLayout>
                  <c:x val="0.14254855643044678"/>
                  <c:y val="-1.0541059049233275E-3"/>
                </c:manualLayout>
              </c:layout>
              <c:dLblPos val="bestFit"/>
              <c:showVal val="1"/>
            </c:dLbl>
            <c:dLbl>
              <c:idx val="1"/>
              <c:layout>
                <c:manualLayout>
                  <c:x val="-8.0207666349398667E-3"/>
                  <c:y val="-6.8974588403722267E-2"/>
                </c:manualLayout>
              </c:layout>
              <c:dLblPos val="bestFit"/>
              <c:showVal val="1"/>
            </c:dLbl>
            <c:dLbl>
              <c:idx val="2"/>
              <c:layout>
                <c:manualLayout>
                  <c:x val="-7.6508136482939595E-2"/>
                  <c:y val="-2.8268305026894092E-2"/>
                </c:manualLayout>
              </c:layout>
              <c:dLblPos val="bestFit"/>
              <c:showVal val="1"/>
            </c:dLbl>
            <c:dLbl>
              <c:idx val="3"/>
              <c:layout>
                <c:manualLayout>
                  <c:x val="4.6680489938757674E-2"/>
                  <c:y val="-0.1148617633558137"/>
                </c:manualLayout>
              </c:layout>
              <c:dLblPos val="bestFit"/>
              <c:showVal val="1"/>
            </c:dLbl>
            <c:txPr>
              <a:bodyPr/>
              <a:lstStyle/>
              <a:p>
                <a:pPr>
                  <a:defRPr sz="1099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  <c:showLeaderLines val="1"/>
          </c:dLbls>
          <c:cat>
            <c:strRef>
              <c:f>Лист1!$A$2:$A$5</c:f>
              <c:strCache>
                <c:ptCount val="4"/>
                <c:pt idx="0">
                  <c:v>высшая кв. категория</c:v>
                </c:pt>
                <c:pt idx="1">
                  <c:v>1 кв. категория</c:v>
                </c:pt>
                <c:pt idx="2">
                  <c:v>2 кв. категория</c:v>
                </c:pt>
                <c:pt idx="3">
                  <c:v>8 разряд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9</c:v>
                </c:pt>
                <c:pt idx="1">
                  <c:v>10</c:v>
                </c:pt>
                <c:pt idx="2">
                  <c:v>3</c:v>
                </c:pt>
                <c:pt idx="3">
                  <c:v>8</c:v>
                </c:pt>
              </c:numCache>
            </c:numRef>
          </c:val>
        </c:ser>
      </c:pie3DChart>
      <c:spPr>
        <a:noFill/>
        <a:ln w="25370">
          <a:noFill/>
        </a:ln>
      </c:spPr>
    </c:plotArea>
    <c:legend>
      <c:legendPos val="r"/>
      <c:layout>
        <c:manualLayout>
          <c:xMode val="edge"/>
          <c:yMode val="edge"/>
          <c:x val="0.68142319498198278"/>
          <c:y val="0.28376178329821472"/>
          <c:w val="0.28309124071355546"/>
          <c:h val="0.45816667282786905"/>
        </c:manualLayout>
      </c:layout>
      <c:txPr>
        <a:bodyPr/>
        <a:lstStyle/>
        <a:p>
          <a:pPr>
            <a:defRPr sz="1199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zero"/>
  </c:chart>
  <c:spPr>
    <a:ln>
      <a:noFill/>
    </a:ln>
  </c:spPr>
  <c:externalData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view3D>
      <c:rotX val="0"/>
      <c:depthPercent val="100"/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1-4 классы</c:v>
                </c:pt>
              </c:strCache>
            </c:strRef>
          </c:tx>
          <c:spPr>
            <a:solidFill>
              <a:schemeClr val="accent3">
                <a:lumMod val="75000"/>
              </a:schemeClr>
            </a:solidFill>
          </c:spPr>
          <c:dLbls>
            <c:dLbl>
              <c:idx val="0"/>
              <c:layout>
                <c:manualLayout>
                  <c:x val="0"/>
                  <c:y val="-4.3159888519089543E-2"/>
                </c:manualLayout>
              </c:layout>
              <c:spPr/>
              <c:txPr>
                <a:bodyPr/>
                <a:lstStyle/>
                <a:p>
                  <a:pPr>
                    <a:defRPr sz="1198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Val val="1"/>
            </c:dLbl>
            <c:txPr>
              <a:bodyPr/>
              <a:lstStyle/>
              <a:p>
                <a:pPr>
                  <a:defRPr sz="1198"/>
                </a:pPr>
                <a:endParaRPr lang="ru-RU"/>
              </a:p>
            </c:txPr>
            <c:showVal val="1"/>
          </c:dLbls>
          <c:cat>
            <c:numRef>
              <c:f>Лист1!$A$2</c:f>
              <c:numCache>
                <c:formatCode>General</c:formatCode>
                <c:ptCount val="1"/>
              </c:numCache>
            </c:numRef>
          </c:cat>
          <c:val>
            <c:numRef>
              <c:f>Лист1!$B$2</c:f>
              <c:numCache>
                <c:formatCode>General</c:formatCode>
                <c:ptCount val="1"/>
                <c:pt idx="0">
                  <c:v>59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5-9 классы</c:v>
                </c:pt>
              </c:strCache>
            </c:strRef>
          </c:tx>
          <c:spPr>
            <a:solidFill>
              <a:srgbClr val="92D050"/>
            </a:solidFill>
          </c:spPr>
          <c:dLbls>
            <c:dLbl>
              <c:idx val="0"/>
              <c:layout>
                <c:manualLayout>
                  <c:x val="6.9444444444444605E-3"/>
                  <c:y val="-6.746031746031747E-2"/>
                </c:manualLayout>
              </c:layout>
              <c:showVal val="1"/>
            </c:dLbl>
            <c:txPr>
              <a:bodyPr/>
              <a:lstStyle/>
              <a:p>
                <a:pPr>
                  <a:defRPr sz="1198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</c:dLbls>
          <c:cat>
            <c:numRef>
              <c:f>Лист1!$A$2</c:f>
              <c:numCache>
                <c:formatCode>General</c:formatCode>
                <c:ptCount val="1"/>
              </c:numCache>
            </c:numRef>
          </c:cat>
          <c:val>
            <c:numRef>
              <c:f>Лист1!$C$2</c:f>
              <c:numCache>
                <c:formatCode>General</c:formatCode>
                <c:ptCount val="1"/>
                <c:pt idx="0">
                  <c:v>84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10-11 классы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0"/>
              <c:layout>
                <c:manualLayout>
                  <c:x val="2.3212867622316512E-2"/>
                  <c:y val="-4.2095949346537903E-2"/>
                </c:manualLayout>
              </c:layout>
              <c:spPr/>
              <c:txPr>
                <a:bodyPr/>
                <a:lstStyle/>
                <a:p>
                  <a:pPr>
                    <a:defRPr sz="1198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Val val="1"/>
            </c:dLbl>
            <c:showVal val="1"/>
          </c:dLbls>
          <c:cat>
            <c:numRef>
              <c:f>Лист1!$A$2</c:f>
              <c:numCache>
                <c:formatCode>General</c:formatCode>
                <c:ptCount val="1"/>
              </c:numCache>
            </c:numRef>
          </c:cat>
          <c:val>
            <c:numRef>
              <c:f>Лист1!$D$2</c:f>
              <c:numCache>
                <c:formatCode>General</c:formatCode>
                <c:ptCount val="1"/>
                <c:pt idx="0">
                  <c:v>34</c:v>
                </c:pt>
              </c:numCache>
            </c:numRef>
          </c:val>
        </c:ser>
        <c:shape val="cylinder"/>
        <c:axId val="117835264"/>
        <c:axId val="117836800"/>
        <c:axId val="0"/>
      </c:bar3DChart>
      <c:catAx>
        <c:axId val="117835264"/>
        <c:scaling>
          <c:orientation val="minMax"/>
        </c:scaling>
        <c:axPos val="b"/>
        <c:numFmt formatCode="General" sourceLinked="1"/>
        <c:tickLblPos val="nextTo"/>
        <c:crossAx val="117836800"/>
        <c:crosses val="autoZero"/>
        <c:auto val="1"/>
        <c:lblAlgn val="ctr"/>
        <c:lblOffset val="100"/>
      </c:catAx>
      <c:valAx>
        <c:axId val="117836800"/>
        <c:scaling>
          <c:orientation val="minMax"/>
          <c:max val="100"/>
        </c:scaling>
        <c:axPos val="l"/>
        <c:numFmt formatCode="General" sourceLinked="1"/>
        <c:tickLblPos val="nextTo"/>
        <c:txPr>
          <a:bodyPr/>
          <a:lstStyle/>
          <a:p>
            <a:pPr>
              <a:defRPr sz="1198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17835264"/>
        <c:crosses val="autoZero"/>
        <c:crossBetween val="between"/>
      </c:valAx>
      <c:spPr>
        <a:noFill/>
        <a:ln w="25360">
          <a:noFill/>
        </a:ln>
      </c:spPr>
    </c:plotArea>
    <c:legend>
      <c:legendPos val="r"/>
      <c:txPr>
        <a:bodyPr/>
        <a:lstStyle/>
        <a:p>
          <a:pPr>
            <a:defRPr sz="1198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</c:chart>
  <c:spPr>
    <a:ln>
      <a:noFill/>
    </a:ln>
  </c:spPr>
  <c:externalData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220"/>
      <c:perspective val="30"/>
    </c:view3D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explosion val="25"/>
          <c:dLbls>
            <c:dLbl>
              <c:idx val="0"/>
              <c:layout>
                <c:manualLayout>
                  <c:x val="7.1369339702102514E-3"/>
                  <c:y val="-0.21187745337142633"/>
                </c:manualLayout>
              </c:layout>
              <c:dLblPos val="bestFit"/>
              <c:showVal val="1"/>
            </c:dLbl>
            <c:dLbl>
              <c:idx val="1"/>
              <c:layout>
                <c:manualLayout>
                  <c:x val="4.8385256190802304E-3"/>
                  <c:y val="8.4678419622325973E-2"/>
                </c:manualLayout>
              </c:layout>
              <c:dLblPos val="bestFit"/>
              <c:showVal val="1"/>
            </c:dLbl>
            <c:dLbl>
              <c:idx val="2"/>
              <c:layout>
                <c:manualLayout>
                  <c:x val="-4.164914168337637E-2"/>
                  <c:y val="-1.1485378486981187E-2"/>
                </c:manualLayout>
              </c:layout>
              <c:dLblPos val="bestFit"/>
              <c:showVal val="1"/>
            </c:dLbl>
            <c:txPr>
              <a:bodyPr/>
              <a:lstStyle/>
              <a:p>
                <a:pPr>
                  <a:defRPr sz="1395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  <c:showLeaderLines val="1"/>
          </c:dLbls>
          <c:cat>
            <c:strRef>
              <c:f>Лист1!$A$2:$A$4</c:f>
              <c:strCache>
                <c:ptCount val="3"/>
                <c:pt idx="0">
                  <c:v>I ступень</c:v>
                </c:pt>
                <c:pt idx="1">
                  <c:v>II ступень</c:v>
                </c:pt>
                <c:pt idx="2">
                  <c:v>III ступень</c:v>
                </c:pt>
              </c:strCache>
            </c:strRef>
          </c:cat>
          <c:val>
            <c:numRef>
              <c:f>Лист1!$B$2:$B$4</c:f>
              <c:numCache>
                <c:formatCode>0%</c:formatCode>
                <c:ptCount val="3"/>
                <c:pt idx="0">
                  <c:v>1</c:v>
                </c:pt>
                <c:pt idx="1">
                  <c:v>0.4800000000000002</c:v>
                </c:pt>
                <c:pt idx="2">
                  <c:v>0.36000000000000021</c:v>
                </c:pt>
              </c:numCache>
            </c:numRef>
          </c:val>
        </c:ser>
      </c:pie3DChart>
      <c:spPr>
        <a:noFill/>
        <a:ln w="25318">
          <a:noFill/>
        </a:ln>
      </c:spPr>
    </c:plotArea>
    <c:legend>
      <c:legendPos val="r"/>
      <c:txPr>
        <a:bodyPr/>
        <a:lstStyle/>
        <a:p>
          <a:pPr>
            <a:defRPr sz="1395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zero"/>
  </c:chart>
  <c:spPr>
    <a:ln>
      <a:noFill/>
    </a:ln>
  </c:spPr>
  <c:externalData r:id="rId2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view3D>
      <c:rotX val="10"/>
      <c:depthPercent val="100"/>
      <c:perspective val="20"/>
    </c:view3D>
    <c:plotArea>
      <c:layout/>
      <c:bar3DChart>
        <c:barDir val="col"/>
        <c:grouping val="standard"/>
        <c:ser>
          <c:idx val="0"/>
          <c:order val="0"/>
          <c:tx>
            <c:strRef>
              <c:f>Лист1!$B$1</c:f>
              <c:strCache>
                <c:ptCount val="1"/>
                <c:pt idx="0">
                  <c:v>качество знаний</c:v>
                </c:pt>
              </c:strCache>
            </c:strRef>
          </c:tx>
          <c:spPr>
            <a:solidFill>
              <a:srgbClr val="FFC000"/>
            </a:solidFill>
          </c:spPr>
          <c:dLbls>
            <c:dLbl>
              <c:idx val="0"/>
              <c:layout>
                <c:manualLayout>
                  <c:x val="1.1574074074074073E-2"/>
                  <c:y val="-3.1746031746031744E-2"/>
                </c:manualLayout>
              </c:layout>
              <c:showVal val="1"/>
            </c:dLbl>
            <c:dLbl>
              <c:idx val="1"/>
              <c:layout>
                <c:manualLayout>
                  <c:x val="-1.0843003177234424E-2"/>
                  <c:y val="-2.7777618706752629E-2"/>
                </c:manualLayout>
              </c:layout>
              <c:tx>
                <c:rich>
                  <a:bodyPr/>
                  <a:lstStyle/>
                  <a:p>
                    <a:r>
                      <a:rPr lang="en-US" sz="1201">
                        <a:latin typeface="Times New Roman" pitchFamily="18" charset="0"/>
                        <a:cs typeface="Times New Roman" pitchFamily="18" charset="0"/>
                      </a:rPr>
                      <a:t>58,8%</a:t>
                    </a:r>
                  </a:p>
                </c:rich>
              </c:tx>
            </c:dLbl>
            <c:dLbl>
              <c:idx val="2"/>
              <c:layout>
                <c:manualLayout>
                  <c:x val="-1.5350877192982412E-2"/>
                  <c:y val="-3.2323232323232372E-2"/>
                </c:manualLayout>
              </c:layout>
              <c:showVal val="1"/>
            </c:dLbl>
            <c:txPr>
              <a:bodyPr/>
              <a:lstStyle/>
              <a:p>
                <a:pPr>
                  <a:defRPr sz="120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Лист1!$A$2:$A$4</c:f>
              <c:strCache>
                <c:ptCount val="3"/>
                <c:pt idx="0">
                  <c:v>русский язык</c:v>
                </c:pt>
                <c:pt idx="1">
                  <c:v>алгебра и начала анализа</c:v>
                </c:pt>
                <c:pt idx="2">
                  <c:v>обществознание</c:v>
                </c:pt>
              </c:strCache>
            </c:strRef>
          </c:cat>
          <c:val>
            <c:numRef>
              <c:f>Лист1!$B$2:$B$4</c:f>
              <c:numCache>
                <c:formatCode>0.00%</c:formatCode>
                <c:ptCount val="3"/>
                <c:pt idx="0" formatCode="0%">
                  <c:v>0.52900000000000003</c:v>
                </c:pt>
                <c:pt idx="1">
                  <c:v>0.58799999999999997</c:v>
                </c:pt>
                <c:pt idx="2" formatCode="0%">
                  <c:v>0.60000000000000042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уровень обученности</c:v>
                </c:pt>
              </c:strCache>
            </c:strRef>
          </c:tx>
          <c:spPr>
            <a:solidFill>
              <a:srgbClr val="92D050"/>
            </a:solidFill>
          </c:spPr>
          <c:dLbls>
            <c:dLbl>
              <c:idx val="0"/>
              <c:layout>
                <c:manualLayout>
                  <c:x val="2.0833333333333395E-2"/>
                  <c:y val="-1.1904761904761921E-2"/>
                </c:manualLayout>
              </c:layout>
              <c:showVal val="1"/>
            </c:dLbl>
            <c:dLbl>
              <c:idx val="1"/>
              <c:layout>
                <c:manualLayout>
                  <c:x val="2.7777777777777877E-2"/>
                  <c:y val="-1.1904761904761921E-2"/>
                </c:manualLayout>
              </c:layout>
              <c:tx>
                <c:rich>
                  <a:bodyPr/>
                  <a:lstStyle/>
                  <a:p>
                    <a:r>
                      <a:rPr lang="en-US" sz="1201">
                        <a:latin typeface="Times New Roman" pitchFamily="18" charset="0"/>
                        <a:cs typeface="Times New Roman" pitchFamily="18" charset="0"/>
                      </a:rPr>
                      <a:t>88,2%</a:t>
                    </a:r>
                  </a:p>
                </c:rich>
              </c:tx>
            </c:dLbl>
            <c:txPr>
              <a:bodyPr/>
              <a:lstStyle/>
              <a:p>
                <a:pPr>
                  <a:defRPr sz="120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Лист1!$A$2:$A$4</c:f>
              <c:strCache>
                <c:ptCount val="3"/>
                <c:pt idx="0">
                  <c:v>русский язык</c:v>
                </c:pt>
                <c:pt idx="1">
                  <c:v>алгебра и начала анализа</c:v>
                </c:pt>
                <c:pt idx="2">
                  <c:v>обществознание</c:v>
                </c:pt>
              </c:strCache>
            </c:strRef>
          </c:cat>
          <c:val>
            <c:numRef>
              <c:f>Лист1!$C$2:$C$4</c:f>
              <c:numCache>
                <c:formatCode>0.00%</c:formatCode>
                <c:ptCount val="3"/>
                <c:pt idx="0" formatCode="0%">
                  <c:v>1</c:v>
                </c:pt>
                <c:pt idx="1">
                  <c:v>0.88200000000000001</c:v>
                </c:pt>
                <c:pt idx="2" formatCode="0%">
                  <c:v>1</c:v>
                </c:pt>
              </c:numCache>
            </c:numRef>
          </c:val>
        </c:ser>
        <c:shape val="cylinder"/>
        <c:axId val="120436992"/>
        <c:axId val="120524800"/>
        <c:axId val="53424128"/>
      </c:bar3DChart>
      <c:catAx>
        <c:axId val="120436992"/>
        <c:scaling>
          <c:orientation val="minMax"/>
        </c:scaling>
        <c:axPos val="b"/>
        <c:numFmt formatCode="General" sourceLinked="1"/>
        <c:tickLblPos val="nextTo"/>
        <c:txPr>
          <a:bodyPr/>
          <a:lstStyle/>
          <a:p>
            <a:pPr>
              <a:defRPr sz="140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20524800"/>
        <c:crosses val="autoZero"/>
        <c:auto val="1"/>
        <c:lblAlgn val="ctr"/>
        <c:lblOffset val="100"/>
      </c:catAx>
      <c:valAx>
        <c:axId val="120524800"/>
        <c:scaling>
          <c:orientation val="minMax"/>
        </c:scaling>
        <c:axPos val="l"/>
        <c:numFmt formatCode="0%" sourceLinked="1"/>
        <c:tickLblPos val="nextTo"/>
        <c:txPr>
          <a:bodyPr/>
          <a:lstStyle/>
          <a:p>
            <a:pPr>
              <a:defRPr sz="140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20436992"/>
        <c:crosses val="autoZero"/>
        <c:crossBetween val="between"/>
      </c:valAx>
      <c:serAx>
        <c:axId val="53424128"/>
        <c:scaling>
          <c:orientation val="minMax"/>
        </c:scaling>
        <c:delete val="1"/>
        <c:axPos val="b"/>
        <c:tickLblPos val="nextTo"/>
        <c:crossAx val="120524800"/>
        <c:crosses val="autoZero"/>
      </c:serAx>
      <c:spPr>
        <a:noFill/>
        <a:ln w="25422">
          <a:noFill/>
        </a:ln>
      </c:spPr>
    </c:plotArea>
    <c:legend>
      <c:legendPos val="b"/>
      <c:txPr>
        <a:bodyPr/>
        <a:lstStyle/>
        <a:p>
          <a:pPr>
            <a:defRPr sz="140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</c:chart>
  <c:spPr>
    <a:ln>
      <a:noFill/>
    </a:ln>
  </c:spPr>
  <c:externalData r:id="rId2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view3D>
      <c:depthPercent val="100"/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solidFill>
              <a:srgbClr val="00B050"/>
            </a:solidFill>
          </c:spPr>
          <c:dLbls>
            <c:dLbl>
              <c:idx val="0"/>
              <c:tx>
                <c:rich>
                  <a:bodyPr/>
                  <a:lstStyle/>
                  <a:p>
                    <a:r>
                      <a:rPr lang="en-US" sz="1100">
                        <a:latin typeface="Times New Roman" pitchFamily="18" charset="0"/>
                        <a:cs typeface="Times New Roman" pitchFamily="18" charset="0"/>
                      </a:rPr>
                      <a:t>17,6%</a:t>
                    </a:r>
                  </a:p>
                </c:rich>
              </c:tx>
            </c:dLbl>
            <c:dLbl>
              <c:idx val="1"/>
              <c:tx>
                <c:rich>
                  <a:bodyPr/>
                  <a:lstStyle/>
                  <a:p>
                    <a:r>
                      <a:rPr lang="en-US" sz="1100">
                        <a:latin typeface="Times New Roman" pitchFamily="18" charset="0"/>
                        <a:cs typeface="Times New Roman" pitchFamily="18" charset="0"/>
                      </a:rPr>
                      <a:t>23,5%</a:t>
                    </a:r>
                  </a:p>
                </c:rich>
              </c:tx>
            </c:dLbl>
            <c:dLbl>
              <c:idx val="2"/>
              <c:tx>
                <c:rich>
                  <a:bodyPr/>
                  <a:lstStyle/>
                  <a:p>
                    <a:r>
                      <a:rPr lang="en-US" sz="1100">
                        <a:latin typeface="Times New Roman" pitchFamily="18" charset="0"/>
                        <a:cs typeface="Times New Roman" pitchFamily="18" charset="0"/>
                      </a:rPr>
                      <a:t>52,9%</a:t>
                    </a:r>
                  </a:p>
                </c:rich>
              </c:tx>
            </c:dLbl>
            <c:dLbl>
              <c:idx val="4"/>
              <c:tx>
                <c:rich>
                  <a:bodyPr/>
                  <a:lstStyle/>
                  <a:p>
                    <a:r>
                      <a:rPr lang="en-US" sz="1100">
                        <a:latin typeface="Times New Roman" pitchFamily="18" charset="0"/>
                        <a:cs typeface="Times New Roman" pitchFamily="18" charset="0"/>
                      </a:rPr>
                      <a:t>64,7%</a:t>
                    </a:r>
                  </a:p>
                </c:rich>
              </c:tx>
            </c:dLbl>
            <c:dLbl>
              <c:idx val="5"/>
              <c:tx>
                <c:rich>
                  <a:bodyPr/>
                  <a:lstStyle/>
                  <a:p>
                    <a:r>
                      <a:rPr lang="en-US" sz="1100">
                        <a:latin typeface="Times New Roman" pitchFamily="18" charset="0"/>
                        <a:cs typeface="Times New Roman" pitchFamily="18" charset="0"/>
                      </a:rPr>
                      <a:t>5,8%</a:t>
                    </a:r>
                  </a:p>
                </c:rich>
              </c:tx>
            </c:dLbl>
            <c:dLbl>
              <c:idx val="6"/>
              <c:tx>
                <c:rich>
                  <a:bodyPr/>
                  <a:lstStyle/>
                  <a:p>
                    <a:r>
                      <a:rPr lang="en-US" sz="1100">
                        <a:latin typeface="Times New Roman" pitchFamily="18" charset="0"/>
                        <a:cs typeface="Times New Roman" pitchFamily="18" charset="0"/>
                      </a:rPr>
                      <a:t>23,5%</a:t>
                    </a:r>
                  </a:p>
                </c:rich>
              </c:tx>
            </c:dLbl>
            <c:txPr>
              <a:bodyPr/>
              <a:lstStyle/>
              <a:p>
                <a:pPr>
                  <a:defRPr sz="11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Лист1!$A$2:$A$10</c:f>
              <c:strCache>
                <c:ptCount val="9"/>
                <c:pt idx="0">
                  <c:v>английский язык </c:v>
                </c:pt>
                <c:pt idx="1">
                  <c:v>литература</c:v>
                </c:pt>
                <c:pt idx="2">
                  <c:v>история</c:v>
                </c:pt>
                <c:pt idx="3">
                  <c:v>физика</c:v>
                </c:pt>
                <c:pt idx="4">
                  <c:v>биология</c:v>
                </c:pt>
                <c:pt idx="5">
                  <c:v>химия</c:v>
                </c:pt>
                <c:pt idx="6">
                  <c:v>физическая культура</c:v>
                </c:pt>
                <c:pt idx="7">
                  <c:v>геометрия</c:v>
                </c:pt>
                <c:pt idx="8">
                  <c:v>география</c:v>
                </c:pt>
              </c:strCache>
            </c:strRef>
          </c:cat>
          <c:val>
            <c:numRef>
              <c:f>Лист1!$B$2:$B$10</c:f>
              <c:numCache>
                <c:formatCode>0.00%</c:formatCode>
                <c:ptCount val="9"/>
                <c:pt idx="0">
                  <c:v>0.1760000000000001</c:v>
                </c:pt>
                <c:pt idx="1">
                  <c:v>0.23500000000000001</c:v>
                </c:pt>
                <c:pt idx="2">
                  <c:v>0.52900000000000003</c:v>
                </c:pt>
                <c:pt idx="3" formatCode="0%">
                  <c:v>0.4100000000000002</c:v>
                </c:pt>
                <c:pt idx="4">
                  <c:v>0.64700000000000046</c:v>
                </c:pt>
                <c:pt idx="5">
                  <c:v>5.8000000000000003E-2</c:v>
                </c:pt>
                <c:pt idx="6">
                  <c:v>0.23500000000000001</c:v>
                </c:pt>
                <c:pt idx="7">
                  <c:v>0.11700000000000002</c:v>
                </c:pt>
                <c:pt idx="8" formatCode="0%">
                  <c:v>0.4100000000000002</c:v>
                </c:pt>
              </c:numCache>
            </c:numRef>
          </c:val>
        </c:ser>
        <c:shape val="cylinder"/>
        <c:axId val="118948992"/>
        <c:axId val="118950528"/>
        <c:axId val="0"/>
      </c:bar3DChart>
      <c:catAx>
        <c:axId val="118948992"/>
        <c:scaling>
          <c:orientation val="minMax"/>
        </c:scaling>
        <c:axPos val="b"/>
        <c:numFmt formatCode="General" sourceLinked="1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18950528"/>
        <c:crosses val="autoZero"/>
        <c:auto val="1"/>
        <c:lblAlgn val="ctr"/>
        <c:lblOffset val="100"/>
      </c:catAx>
      <c:valAx>
        <c:axId val="118950528"/>
        <c:scaling>
          <c:orientation val="minMax"/>
          <c:max val="1"/>
        </c:scaling>
        <c:axPos val="l"/>
        <c:numFmt formatCode="0%" sourceLinked="0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18948992"/>
        <c:crosses val="autoZero"/>
        <c:crossBetween val="between"/>
        <c:majorUnit val="0.2"/>
      </c:valAx>
      <c:spPr>
        <a:noFill/>
        <a:ln w="25399">
          <a:noFill/>
        </a:ln>
      </c:spPr>
    </c:plotArea>
    <c:plotVisOnly val="1"/>
    <c:dispBlanksAs val="gap"/>
  </c:chart>
  <c:spPr>
    <a:ln>
      <a:noFill/>
    </a:ln>
  </c:spPr>
  <c:externalData r:id="rId2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view3D>
      <c:depthPercent val="100"/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solidFill>
              <a:srgbClr val="00B050"/>
            </a:solidFill>
          </c:spPr>
          <c:dLbls>
            <c:dLbl>
              <c:idx val="0"/>
              <c:tx>
                <c:rich>
                  <a:bodyPr/>
                  <a:lstStyle/>
                  <a:p>
                    <a:r>
                      <a:rPr lang="en-US" sz="1099">
                        <a:latin typeface="Times New Roman" pitchFamily="18" charset="0"/>
                        <a:cs typeface="Times New Roman" pitchFamily="18" charset="0"/>
                      </a:rPr>
                      <a:t>100%</a:t>
                    </a:r>
                  </a:p>
                </c:rich>
              </c:tx>
            </c:dLbl>
            <c:dLbl>
              <c:idx val="1"/>
              <c:tx>
                <c:rich>
                  <a:bodyPr/>
                  <a:lstStyle/>
                  <a:p>
                    <a:r>
                      <a:rPr lang="en-US" sz="1099">
                        <a:latin typeface="Times New Roman" pitchFamily="18" charset="0"/>
                        <a:cs typeface="Times New Roman" pitchFamily="18" charset="0"/>
                      </a:rPr>
                      <a:t>100%</a:t>
                    </a:r>
                  </a:p>
                </c:rich>
              </c:tx>
            </c:dLbl>
            <c:dLbl>
              <c:idx val="2"/>
              <c:tx>
                <c:rich>
                  <a:bodyPr/>
                  <a:lstStyle/>
                  <a:p>
                    <a:r>
                      <a:rPr lang="en-US" sz="1099">
                        <a:latin typeface="Times New Roman" pitchFamily="18" charset="0"/>
                        <a:cs typeface="Times New Roman" pitchFamily="18" charset="0"/>
                      </a:rPr>
                      <a:t>50%</a:t>
                    </a:r>
                  </a:p>
                </c:rich>
              </c:tx>
            </c:dLbl>
            <c:dLbl>
              <c:idx val="4"/>
              <c:tx>
                <c:rich>
                  <a:bodyPr/>
                  <a:lstStyle/>
                  <a:p>
                    <a:r>
                      <a:rPr lang="en-US" sz="1099">
                        <a:latin typeface="Times New Roman" pitchFamily="18" charset="0"/>
                        <a:cs typeface="Times New Roman" pitchFamily="18" charset="0"/>
                      </a:rPr>
                      <a:t>60%</a:t>
                    </a:r>
                  </a:p>
                </c:rich>
              </c:tx>
            </c:dLbl>
            <c:dLbl>
              <c:idx val="5"/>
              <c:tx>
                <c:rich>
                  <a:bodyPr/>
                  <a:lstStyle/>
                  <a:p>
                    <a:r>
                      <a:rPr lang="en-US" sz="1099">
                        <a:latin typeface="Times New Roman" pitchFamily="18" charset="0"/>
                        <a:cs typeface="Times New Roman" pitchFamily="18" charset="0"/>
                      </a:rPr>
                      <a:t>100%</a:t>
                    </a:r>
                  </a:p>
                </c:rich>
              </c:tx>
            </c:dLbl>
            <c:dLbl>
              <c:idx val="6"/>
              <c:tx>
                <c:rich>
                  <a:bodyPr/>
                  <a:lstStyle/>
                  <a:p>
                    <a:r>
                      <a:rPr lang="en-US" sz="1099">
                        <a:latin typeface="Times New Roman" pitchFamily="18" charset="0"/>
                        <a:cs typeface="Times New Roman" pitchFamily="18" charset="0"/>
                      </a:rPr>
                      <a:t>100%</a:t>
                    </a:r>
                  </a:p>
                </c:rich>
              </c:tx>
            </c:dLbl>
            <c:dLbl>
              <c:idx val="7"/>
              <c:tx>
                <c:rich>
                  <a:bodyPr/>
                  <a:lstStyle/>
                  <a:p>
                    <a:r>
                      <a:rPr lang="en-US" sz="1099">
                        <a:latin typeface="Times New Roman" pitchFamily="18" charset="0"/>
                        <a:cs typeface="Times New Roman" pitchFamily="18" charset="0"/>
                      </a:rPr>
                      <a:t>50%</a:t>
                    </a:r>
                  </a:p>
                </c:rich>
              </c:tx>
            </c:dLbl>
            <c:txPr>
              <a:bodyPr/>
              <a:lstStyle/>
              <a:p>
                <a:pPr>
                  <a:defRPr sz="1099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Лист1!$A$2:$A$10</c:f>
              <c:strCache>
                <c:ptCount val="9"/>
                <c:pt idx="0">
                  <c:v>английский язык </c:v>
                </c:pt>
                <c:pt idx="1">
                  <c:v>литература</c:v>
                </c:pt>
                <c:pt idx="2">
                  <c:v>история</c:v>
                </c:pt>
                <c:pt idx="3">
                  <c:v>физика</c:v>
                </c:pt>
                <c:pt idx="4">
                  <c:v>биология</c:v>
                </c:pt>
                <c:pt idx="5">
                  <c:v>химия</c:v>
                </c:pt>
                <c:pt idx="6">
                  <c:v>физическая культура</c:v>
                </c:pt>
                <c:pt idx="7">
                  <c:v>геометрия</c:v>
                </c:pt>
                <c:pt idx="8">
                  <c:v>география</c:v>
                </c:pt>
              </c:strCache>
            </c:strRef>
          </c:cat>
          <c:val>
            <c:numRef>
              <c:f>Лист1!$B$2:$B$10</c:f>
              <c:numCache>
                <c:formatCode>0.00%</c:formatCode>
                <c:ptCount val="9"/>
                <c:pt idx="0">
                  <c:v>1</c:v>
                </c:pt>
                <c:pt idx="1">
                  <c:v>1</c:v>
                </c:pt>
                <c:pt idx="2">
                  <c:v>0.5</c:v>
                </c:pt>
                <c:pt idx="3" formatCode="0%">
                  <c:v>0.56999999999999995</c:v>
                </c:pt>
                <c:pt idx="4">
                  <c:v>0.60000000000000042</c:v>
                </c:pt>
                <c:pt idx="5">
                  <c:v>1</c:v>
                </c:pt>
                <c:pt idx="6">
                  <c:v>1</c:v>
                </c:pt>
                <c:pt idx="7">
                  <c:v>0.5</c:v>
                </c:pt>
                <c:pt idx="8" formatCode="0%">
                  <c:v>1</c:v>
                </c:pt>
              </c:numCache>
            </c:numRef>
          </c:val>
        </c:ser>
        <c:shape val="cylinder"/>
        <c:axId val="121014528"/>
        <c:axId val="121114624"/>
        <c:axId val="0"/>
      </c:bar3DChart>
      <c:catAx>
        <c:axId val="121014528"/>
        <c:scaling>
          <c:orientation val="minMax"/>
        </c:scaling>
        <c:axPos val="b"/>
        <c:numFmt formatCode="General" sourceLinked="1"/>
        <c:tickLblPos val="nextTo"/>
        <c:txPr>
          <a:bodyPr/>
          <a:lstStyle/>
          <a:p>
            <a:pPr>
              <a:defRPr sz="1099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21114624"/>
        <c:crosses val="autoZero"/>
        <c:auto val="1"/>
        <c:lblAlgn val="ctr"/>
        <c:lblOffset val="100"/>
      </c:catAx>
      <c:valAx>
        <c:axId val="121114624"/>
        <c:scaling>
          <c:orientation val="minMax"/>
          <c:max val="1"/>
        </c:scaling>
        <c:axPos val="l"/>
        <c:numFmt formatCode="0%" sourceLinked="0"/>
        <c:tickLblPos val="nextTo"/>
        <c:txPr>
          <a:bodyPr/>
          <a:lstStyle/>
          <a:p>
            <a:pPr>
              <a:defRPr sz="1099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21014528"/>
        <c:crosses val="autoZero"/>
        <c:crossBetween val="between"/>
        <c:majorUnit val="0.2"/>
      </c:valAx>
      <c:spPr>
        <a:noFill/>
        <a:ln w="25372">
          <a:noFill/>
        </a:ln>
      </c:spPr>
    </c:plotArea>
    <c:plotVisOnly val="1"/>
    <c:dispBlanksAs val="gap"/>
  </c:chart>
  <c:spPr>
    <a:ln>
      <a:noFill/>
    </a:ln>
  </c:spPr>
  <c:externalData r:id="rId2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view3D>
      <c:rotX val="10"/>
      <c:depthPercent val="100"/>
      <c:perspective val="20"/>
    </c:view3D>
    <c:plotArea>
      <c:layout/>
      <c:bar3DChart>
        <c:barDir val="col"/>
        <c:grouping val="standard"/>
        <c:ser>
          <c:idx val="0"/>
          <c:order val="0"/>
          <c:tx>
            <c:strRef>
              <c:f>Лист1!$B$1</c:f>
              <c:strCache>
                <c:ptCount val="1"/>
                <c:pt idx="0">
                  <c:v>качество знаний</c:v>
                </c:pt>
              </c:strCache>
            </c:strRef>
          </c:tx>
          <c:spPr>
            <a:solidFill>
              <a:srgbClr val="FFC000"/>
            </a:solidFill>
          </c:spPr>
          <c:dLbls>
            <c:dLbl>
              <c:idx val="0"/>
              <c:layout>
                <c:manualLayout>
                  <c:x val="0"/>
                  <c:y val="-3.2323232323232351E-2"/>
                </c:manualLayout>
              </c:layout>
              <c:showVal val="1"/>
            </c:dLbl>
            <c:dLbl>
              <c:idx val="1"/>
              <c:layout>
                <c:manualLayout>
                  <c:x val="-8.0408427840126805E-17"/>
                  <c:y val="-4.4444444444444502E-2"/>
                </c:manualLayout>
              </c:layout>
              <c:tx>
                <c:rich>
                  <a:bodyPr/>
                  <a:lstStyle/>
                  <a:p>
                    <a:r>
                      <a:rPr lang="en-US" sz="1201">
                        <a:latin typeface="Times New Roman" pitchFamily="18" charset="0"/>
                        <a:cs typeface="Times New Roman" pitchFamily="18" charset="0"/>
                      </a:rPr>
                      <a:t>55%</a:t>
                    </a:r>
                  </a:p>
                </c:rich>
              </c:tx>
            </c:dLbl>
            <c:txPr>
              <a:bodyPr/>
              <a:lstStyle/>
              <a:p>
                <a:pPr>
                  <a:defRPr sz="120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Лист1!$A$2:$A$3</c:f>
              <c:strCache>
                <c:ptCount val="2"/>
                <c:pt idx="0">
                  <c:v>русский язык</c:v>
                </c:pt>
                <c:pt idx="1">
                  <c:v>математика</c:v>
                </c:pt>
              </c:strCache>
            </c:strRef>
          </c:cat>
          <c:val>
            <c:numRef>
              <c:f>Лист1!$B$2:$B$3</c:f>
              <c:numCache>
                <c:formatCode>0.00%</c:formatCode>
                <c:ptCount val="2"/>
                <c:pt idx="0" formatCode="0%">
                  <c:v>0.45</c:v>
                </c:pt>
                <c:pt idx="1">
                  <c:v>0.55000000000000004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уровень обученности</c:v>
                </c:pt>
              </c:strCache>
            </c:strRef>
          </c:tx>
          <c:spPr>
            <a:solidFill>
              <a:srgbClr val="92D050"/>
            </a:solidFill>
          </c:spPr>
          <c:dLbls>
            <c:dLbl>
              <c:idx val="0"/>
              <c:layout>
                <c:manualLayout>
                  <c:x val="1.0964912280701754E-2"/>
                  <c:y val="-3.2323232323232351E-2"/>
                </c:manualLayout>
              </c:layout>
              <c:showVal val="1"/>
            </c:dLbl>
            <c:dLbl>
              <c:idx val="1"/>
              <c:layout>
                <c:manualLayout>
                  <c:x val="1.5350877192982412E-2"/>
                  <c:y val="-3.2323232323232351E-2"/>
                </c:manualLayout>
              </c:layout>
              <c:tx>
                <c:rich>
                  <a:bodyPr/>
                  <a:lstStyle/>
                  <a:p>
                    <a:r>
                      <a:rPr lang="en-US" sz="1201">
                        <a:latin typeface="Times New Roman" pitchFamily="18" charset="0"/>
                        <a:cs typeface="Times New Roman" pitchFamily="18" charset="0"/>
                      </a:rPr>
                      <a:t>82%</a:t>
                    </a:r>
                  </a:p>
                </c:rich>
              </c:tx>
            </c:dLbl>
            <c:txPr>
              <a:bodyPr/>
              <a:lstStyle/>
              <a:p>
                <a:pPr>
                  <a:defRPr sz="120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Лист1!$A$2:$A$3</c:f>
              <c:strCache>
                <c:ptCount val="2"/>
                <c:pt idx="0">
                  <c:v>русский язык</c:v>
                </c:pt>
                <c:pt idx="1">
                  <c:v>математика</c:v>
                </c:pt>
              </c:strCache>
            </c:strRef>
          </c:cat>
          <c:val>
            <c:numRef>
              <c:f>Лист1!$C$2:$C$3</c:f>
              <c:numCache>
                <c:formatCode>0.00%</c:formatCode>
                <c:ptCount val="2"/>
                <c:pt idx="0" formatCode="0%">
                  <c:v>0.91</c:v>
                </c:pt>
                <c:pt idx="1">
                  <c:v>0.8200000000000004</c:v>
                </c:pt>
              </c:numCache>
            </c:numRef>
          </c:val>
        </c:ser>
        <c:shape val="cylinder"/>
        <c:axId val="121160448"/>
        <c:axId val="121161984"/>
        <c:axId val="117892864"/>
      </c:bar3DChart>
      <c:catAx>
        <c:axId val="121160448"/>
        <c:scaling>
          <c:orientation val="minMax"/>
        </c:scaling>
        <c:axPos val="b"/>
        <c:numFmt formatCode="General" sourceLinked="1"/>
        <c:tickLblPos val="nextTo"/>
        <c:txPr>
          <a:bodyPr/>
          <a:lstStyle/>
          <a:p>
            <a:pPr>
              <a:defRPr sz="120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21161984"/>
        <c:crosses val="autoZero"/>
        <c:auto val="1"/>
        <c:lblAlgn val="ctr"/>
        <c:lblOffset val="100"/>
      </c:catAx>
      <c:valAx>
        <c:axId val="121161984"/>
        <c:scaling>
          <c:orientation val="minMax"/>
        </c:scaling>
        <c:axPos val="l"/>
        <c:numFmt formatCode="0%" sourceLinked="1"/>
        <c:tickLblPos val="nextTo"/>
        <c:txPr>
          <a:bodyPr/>
          <a:lstStyle/>
          <a:p>
            <a:pPr>
              <a:defRPr sz="140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21160448"/>
        <c:crosses val="autoZero"/>
        <c:crossBetween val="between"/>
      </c:valAx>
      <c:serAx>
        <c:axId val="117892864"/>
        <c:scaling>
          <c:orientation val="minMax"/>
        </c:scaling>
        <c:delete val="1"/>
        <c:axPos val="b"/>
        <c:tickLblPos val="nextTo"/>
        <c:crossAx val="121161984"/>
        <c:crosses val="autoZero"/>
      </c:serAx>
      <c:spPr>
        <a:noFill/>
        <a:ln w="25415">
          <a:noFill/>
        </a:ln>
      </c:spPr>
    </c:plotArea>
    <c:legend>
      <c:legendPos val="b"/>
      <c:txPr>
        <a:bodyPr/>
        <a:lstStyle/>
        <a:p>
          <a:pPr>
            <a:defRPr sz="120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</c:chart>
  <c:spPr>
    <a:ln>
      <a:noFill/>
    </a:ln>
  </c:spPr>
  <c:externalData r:id="rId2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view3D>
      <c:depthPercent val="100"/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solidFill>
              <a:srgbClr val="00B050"/>
            </a:solidFill>
          </c:spPr>
          <c:dLbls>
            <c:dLbl>
              <c:idx val="0"/>
              <c:tx>
                <c:rich>
                  <a:bodyPr/>
                  <a:lstStyle/>
                  <a:p>
                    <a:r>
                      <a:rPr lang="en-US" sz="1100">
                        <a:latin typeface="Times New Roman" pitchFamily="18" charset="0"/>
                        <a:cs typeface="Times New Roman" pitchFamily="18" charset="0"/>
                      </a:rPr>
                      <a:t>18,1%</a:t>
                    </a:r>
                  </a:p>
                </c:rich>
              </c:tx>
            </c:dLbl>
            <c:dLbl>
              <c:idx val="1"/>
              <c:tx>
                <c:rich>
                  <a:bodyPr/>
                  <a:lstStyle/>
                  <a:p>
                    <a:r>
                      <a:rPr lang="en-US" sz="1100">
                        <a:latin typeface="Times New Roman" pitchFamily="18" charset="0"/>
                        <a:cs typeface="Times New Roman" pitchFamily="18" charset="0"/>
                      </a:rPr>
                      <a:t>90,9%</a:t>
                    </a:r>
                  </a:p>
                </c:rich>
              </c:tx>
            </c:dLbl>
            <c:dLbl>
              <c:idx val="2"/>
              <c:tx>
                <c:rich>
                  <a:bodyPr/>
                  <a:lstStyle/>
                  <a:p>
                    <a:r>
                      <a:rPr lang="en-US" sz="1100">
                        <a:latin typeface="Times New Roman" pitchFamily="18" charset="0"/>
                        <a:cs typeface="Times New Roman" pitchFamily="18" charset="0"/>
                      </a:rPr>
                      <a:t>36,3%</a:t>
                    </a:r>
                  </a:p>
                </c:rich>
              </c:tx>
            </c:dLbl>
            <c:dLbl>
              <c:idx val="4"/>
              <c:tx>
                <c:rich>
                  <a:bodyPr/>
                  <a:lstStyle/>
                  <a:p>
                    <a:r>
                      <a:rPr lang="en-US" sz="1100">
                        <a:latin typeface="Times New Roman" pitchFamily="18" charset="0"/>
                        <a:cs typeface="Times New Roman" pitchFamily="18" charset="0"/>
                      </a:rPr>
                      <a:t>27,2%</a:t>
                    </a:r>
                  </a:p>
                </c:rich>
              </c:tx>
            </c:dLbl>
            <c:txPr>
              <a:bodyPr/>
              <a:lstStyle/>
              <a:p>
                <a:pPr>
                  <a:defRPr sz="11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Лист1!$A$2:$A$6</c:f>
              <c:strCache>
                <c:ptCount val="5"/>
                <c:pt idx="0">
                  <c:v>история</c:v>
                </c:pt>
                <c:pt idx="1">
                  <c:v>обществознание </c:v>
                </c:pt>
                <c:pt idx="2">
                  <c:v>физика</c:v>
                </c:pt>
                <c:pt idx="3">
                  <c:v>биология</c:v>
                </c:pt>
                <c:pt idx="4">
                  <c:v>физическая культура</c:v>
                </c:pt>
              </c:strCache>
            </c:strRef>
          </c:cat>
          <c:val>
            <c:numRef>
              <c:f>Лист1!$B$2:$B$6</c:f>
              <c:numCache>
                <c:formatCode>0.00%</c:formatCode>
                <c:ptCount val="5"/>
                <c:pt idx="0">
                  <c:v>0.18100000000000011</c:v>
                </c:pt>
                <c:pt idx="1">
                  <c:v>0.90900000000000003</c:v>
                </c:pt>
                <c:pt idx="2">
                  <c:v>0.36300000000000027</c:v>
                </c:pt>
                <c:pt idx="3" formatCode="0.0%">
                  <c:v>0.27200000000000002</c:v>
                </c:pt>
                <c:pt idx="4">
                  <c:v>0.27200000000000002</c:v>
                </c:pt>
              </c:numCache>
            </c:numRef>
          </c:val>
        </c:ser>
        <c:shape val="cylinder"/>
        <c:axId val="118095232"/>
        <c:axId val="120968320"/>
        <c:axId val="0"/>
      </c:bar3DChart>
      <c:catAx>
        <c:axId val="118095232"/>
        <c:scaling>
          <c:orientation val="minMax"/>
        </c:scaling>
        <c:axPos val="b"/>
        <c:numFmt formatCode="General" sourceLinked="1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20968320"/>
        <c:crosses val="autoZero"/>
        <c:auto val="1"/>
        <c:lblAlgn val="ctr"/>
        <c:lblOffset val="100"/>
      </c:catAx>
      <c:valAx>
        <c:axId val="120968320"/>
        <c:scaling>
          <c:orientation val="minMax"/>
        </c:scaling>
        <c:axPos val="l"/>
        <c:numFmt formatCode="0%" sourceLinked="0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18095232"/>
        <c:crosses val="autoZero"/>
        <c:crossBetween val="between"/>
        <c:majorUnit val="0.2"/>
      </c:valAx>
      <c:spPr>
        <a:noFill/>
        <a:ln w="25399">
          <a:noFill/>
        </a:ln>
      </c:spPr>
    </c:plotArea>
    <c:plotVisOnly val="1"/>
    <c:dispBlanksAs val="gap"/>
  </c:chart>
  <c:spPr>
    <a:ln>
      <a:noFill/>
    </a:ln>
  </c:spPr>
  <c:externalData r:id="rId2"/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3_2">
  <dgm:title val=""/>
  <dgm:desc val=""/>
  <dgm:catLst>
    <dgm:cat type="accent3" pri="11200"/>
  </dgm:catLst>
  <dgm:styleLbl name="node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lnNode1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8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0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3_2">
  <dgm:title val=""/>
  <dgm:desc val=""/>
  <dgm:catLst>
    <dgm:cat type="accent3" pri="11200"/>
  </dgm:catLst>
  <dgm:styleLbl name="node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lnNode1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8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3_5">
  <dgm:title val=""/>
  <dgm:desc val=""/>
  <dgm:catLst>
    <dgm:cat type="accent3" pri="11500"/>
  </dgm:catLst>
  <dgm:styleLbl name="node0">
    <dgm:fillClrLst meth="cycle">
      <a:schemeClr val="accent3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3">
        <a:alpha val="9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3">
        <a:alpha val="90000"/>
      </a:schemeClr>
      <a:schemeClr val="accent3">
        <a:alpha val="5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/>
    <dgm:txEffectClrLst/>
  </dgm:styleLbl>
  <dgm:styleLbl name="lnNode1">
    <dgm:fillClrLst>
      <a:schemeClr val="accent3">
        <a:shade val="90000"/>
      </a:schemeClr>
      <a:schemeClr val="accent3">
        <a:alpha val="50000"/>
        <a:tint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3">
        <a:shade val="80000"/>
        <a:alpha val="50000"/>
      </a:schemeClr>
      <a:schemeClr val="accent3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3">
        <a:alpha val="3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  <a:alpha val="90000"/>
      </a:schemeClr>
      <a:schemeClr val="accent3">
        <a:tint val="20000"/>
        <a:alpha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fgSibTrans2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bgSibTrans2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sibTrans1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3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3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3">
        <a:shade val="8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3">
        <a:tint val="90000"/>
      </a:schemeClr>
    </dgm:fillClrLst>
    <dgm:linClrLst meth="repeat">
      <a:schemeClr val="accent3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3">
        <a:tint val="70000"/>
      </a:schemeClr>
    </dgm:fillClrLst>
    <dgm:linClrLst meth="repeat">
      <a:schemeClr val="accent3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3">
        <a:tint val="5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3">
        <a:shade val="8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3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>
        <a:tint val="70000"/>
      </a:schemeClr>
    </dgm:fillClrLst>
    <dgm:linClrLst meth="repeat">
      <a:schemeClr val="accent3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>
        <a:tint val="5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3">
        <a:alpha val="90000"/>
        <a:tint val="40000"/>
      </a:schemeClr>
      <a:schemeClr val="accent3">
        <a:alpha val="5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3">
        <a:alpha val="90000"/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3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3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3_5">
  <dgm:title val=""/>
  <dgm:desc val=""/>
  <dgm:catLst>
    <dgm:cat type="accent3" pri="11500"/>
  </dgm:catLst>
  <dgm:styleLbl name="node0">
    <dgm:fillClrLst meth="cycle">
      <a:schemeClr val="accent3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3">
        <a:alpha val="9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3">
        <a:alpha val="90000"/>
      </a:schemeClr>
      <a:schemeClr val="accent3">
        <a:alpha val="5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/>
    <dgm:txEffectClrLst/>
  </dgm:styleLbl>
  <dgm:styleLbl name="lnNode1">
    <dgm:fillClrLst>
      <a:schemeClr val="accent3">
        <a:shade val="90000"/>
      </a:schemeClr>
      <a:schemeClr val="accent3">
        <a:alpha val="50000"/>
        <a:tint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3">
        <a:shade val="80000"/>
        <a:alpha val="50000"/>
      </a:schemeClr>
      <a:schemeClr val="accent3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3">
        <a:alpha val="3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  <a:alpha val="90000"/>
      </a:schemeClr>
      <a:schemeClr val="accent3">
        <a:tint val="20000"/>
        <a:alpha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fgSibTrans2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bgSibTrans2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sibTrans1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3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3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3">
        <a:shade val="8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3">
        <a:tint val="90000"/>
      </a:schemeClr>
    </dgm:fillClrLst>
    <dgm:linClrLst meth="repeat">
      <a:schemeClr val="accent3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3">
        <a:tint val="70000"/>
      </a:schemeClr>
    </dgm:fillClrLst>
    <dgm:linClrLst meth="repeat">
      <a:schemeClr val="accent3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3">
        <a:tint val="5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3">
        <a:shade val="8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3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>
        <a:tint val="70000"/>
      </a:schemeClr>
    </dgm:fillClrLst>
    <dgm:linClrLst meth="repeat">
      <a:schemeClr val="accent3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>
        <a:tint val="5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3">
        <a:alpha val="90000"/>
        <a:tint val="40000"/>
      </a:schemeClr>
      <a:schemeClr val="accent3">
        <a:alpha val="5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3">
        <a:alpha val="90000"/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3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3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3_5">
  <dgm:title val=""/>
  <dgm:desc val=""/>
  <dgm:catLst>
    <dgm:cat type="accent3" pri="11500"/>
  </dgm:catLst>
  <dgm:styleLbl name="node0">
    <dgm:fillClrLst meth="cycle">
      <a:schemeClr val="accent3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3">
        <a:alpha val="9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3">
        <a:alpha val="90000"/>
      </a:schemeClr>
      <a:schemeClr val="accent3">
        <a:alpha val="5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/>
    <dgm:txEffectClrLst/>
  </dgm:styleLbl>
  <dgm:styleLbl name="lnNode1">
    <dgm:fillClrLst>
      <a:schemeClr val="accent3">
        <a:shade val="90000"/>
      </a:schemeClr>
      <a:schemeClr val="accent3">
        <a:alpha val="50000"/>
        <a:tint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3">
        <a:shade val="80000"/>
        <a:alpha val="50000"/>
      </a:schemeClr>
      <a:schemeClr val="accent3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3">
        <a:alpha val="3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  <a:alpha val="90000"/>
      </a:schemeClr>
      <a:schemeClr val="accent3">
        <a:tint val="20000"/>
        <a:alpha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fgSibTrans2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bgSibTrans2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sibTrans1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3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3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3">
        <a:shade val="8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3">
        <a:tint val="90000"/>
      </a:schemeClr>
    </dgm:fillClrLst>
    <dgm:linClrLst meth="repeat">
      <a:schemeClr val="accent3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3">
        <a:tint val="70000"/>
      </a:schemeClr>
    </dgm:fillClrLst>
    <dgm:linClrLst meth="repeat">
      <a:schemeClr val="accent3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3">
        <a:tint val="5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3">
        <a:shade val="8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3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>
        <a:tint val="70000"/>
      </a:schemeClr>
    </dgm:fillClrLst>
    <dgm:linClrLst meth="repeat">
      <a:schemeClr val="accent3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>
        <a:tint val="5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3">
        <a:alpha val="90000"/>
        <a:tint val="40000"/>
      </a:schemeClr>
      <a:schemeClr val="accent3">
        <a:alpha val="5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3">
        <a:alpha val="90000"/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3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3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3_2">
  <dgm:title val=""/>
  <dgm:desc val=""/>
  <dgm:catLst>
    <dgm:cat type="accent3" pri="11200"/>
  </dgm:catLst>
  <dgm:styleLbl name="node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lnNode1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8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8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9.xml><?xml version="1.0" encoding="utf-8"?>
<dgm:colorsDef xmlns:dgm="http://schemas.openxmlformats.org/drawingml/2006/diagram" xmlns:a="http://schemas.openxmlformats.org/drawingml/2006/main" uniqueId="urn:microsoft.com/office/officeart/2005/8/colors/accent2_2">
  <dgm:title val=""/>
  <dgm:desc val=""/>
  <dgm:catLst>
    <dgm:cat type="accent2" pri="112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ln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70A10163-4EE8-4501-A52D-D71158F21750}" type="doc">
      <dgm:prSet loTypeId="urn:microsoft.com/office/officeart/2005/8/layout/radial4" loCatId="relationship" qsTypeId="urn:microsoft.com/office/officeart/2005/8/quickstyle/3d1" qsCatId="3D" csTypeId="urn:microsoft.com/office/officeart/2005/8/colors/accent3_2" csCatId="accent3" phldr="1"/>
      <dgm:spPr/>
      <dgm:t>
        <a:bodyPr/>
        <a:lstStyle/>
        <a:p>
          <a:endParaRPr lang="ru-RU"/>
        </a:p>
      </dgm:t>
    </dgm:pt>
    <dgm:pt modelId="{4BB384EB-5A76-4F2C-9F49-2D6AFB9EF3D6}">
      <dgm:prSet phldrT="[Текст]" custT="1"/>
      <dgm:spPr/>
      <dgm:t>
        <a:bodyPr/>
        <a:lstStyle/>
        <a:p>
          <a:pPr algn="ctr"/>
          <a:r>
            <a:rPr lang="ru-RU" sz="1200">
              <a:latin typeface="Times New Roman" pitchFamily="18" charset="0"/>
              <a:cs typeface="Times New Roman" pitchFamily="18" charset="0"/>
            </a:rPr>
            <a:t>Обучающиеся школы</a:t>
          </a:r>
        </a:p>
      </dgm:t>
    </dgm:pt>
    <dgm:pt modelId="{4A420487-E456-4CB5-919A-076AC54408C0}" type="parTrans" cxnId="{0130F423-27B3-4CF8-A640-D74963EA97C7}">
      <dgm:prSet/>
      <dgm:spPr/>
      <dgm:t>
        <a:bodyPr/>
        <a:lstStyle/>
        <a:p>
          <a:pPr algn="ctr"/>
          <a:endParaRPr lang="ru-RU" sz="1200">
            <a:latin typeface="Times New Roman" pitchFamily="18" charset="0"/>
            <a:cs typeface="Times New Roman" pitchFamily="18" charset="0"/>
          </a:endParaRPr>
        </a:p>
      </dgm:t>
    </dgm:pt>
    <dgm:pt modelId="{8272281C-CF20-4E45-A914-C5061EC441A2}" type="sibTrans" cxnId="{0130F423-27B3-4CF8-A640-D74963EA97C7}">
      <dgm:prSet/>
      <dgm:spPr/>
      <dgm:t>
        <a:bodyPr/>
        <a:lstStyle/>
        <a:p>
          <a:pPr algn="ctr"/>
          <a:endParaRPr lang="ru-RU" sz="1200">
            <a:latin typeface="Times New Roman" pitchFamily="18" charset="0"/>
            <a:cs typeface="Times New Roman" pitchFamily="18" charset="0"/>
          </a:endParaRPr>
        </a:p>
      </dgm:t>
    </dgm:pt>
    <dgm:pt modelId="{4A5C89B2-66D1-4DC3-BC3E-F5EDF3CC79B6}">
      <dgm:prSet phldrT="[Текст]" custT="1"/>
      <dgm:spPr/>
      <dgm:t>
        <a:bodyPr/>
        <a:lstStyle/>
        <a:p>
          <a:pPr algn="ctr"/>
          <a:r>
            <a:rPr lang="ru-RU" sz="1200">
              <a:latin typeface="Times New Roman" pitchFamily="18" charset="0"/>
              <a:cs typeface="Times New Roman" pitchFamily="18" charset="0"/>
            </a:rPr>
            <a:t>Поселок Лесной</a:t>
          </a:r>
        </a:p>
      </dgm:t>
    </dgm:pt>
    <dgm:pt modelId="{A9F73931-F997-4D4C-82C3-C01AF8CB014F}" type="parTrans" cxnId="{D7CBD5DD-B39F-4D4F-ABE8-9D7FE25BD692}">
      <dgm:prSet custT="1"/>
      <dgm:spPr/>
      <dgm:t>
        <a:bodyPr/>
        <a:lstStyle/>
        <a:p>
          <a:pPr algn="ctr"/>
          <a:endParaRPr lang="ru-RU" sz="1200">
            <a:latin typeface="Times New Roman" pitchFamily="18" charset="0"/>
            <a:cs typeface="Times New Roman" pitchFamily="18" charset="0"/>
          </a:endParaRPr>
        </a:p>
      </dgm:t>
    </dgm:pt>
    <dgm:pt modelId="{312F62D2-00DE-48C9-84B0-B4931A0BDCE1}" type="sibTrans" cxnId="{D7CBD5DD-B39F-4D4F-ABE8-9D7FE25BD692}">
      <dgm:prSet/>
      <dgm:spPr/>
      <dgm:t>
        <a:bodyPr/>
        <a:lstStyle/>
        <a:p>
          <a:pPr algn="ctr"/>
          <a:endParaRPr lang="ru-RU" sz="1200">
            <a:latin typeface="Times New Roman" pitchFamily="18" charset="0"/>
            <a:cs typeface="Times New Roman" pitchFamily="18" charset="0"/>
          </a:endParaRPr>
        </a:p>
      </dgm:t>
    </dgm:pt>
    <dgm:pt modelId="{A57648CD-F5D9-4481-BCDD-ED85EB455A5E}">
      <dgm:prSet phldrT="[Текст]" custT="1"/>
      <dgm:spPr/>
      <dgm:t>
        <a:bodyPr/>
        <a:lstStyle/>
        <a:p>
          <a:pPr algn="ctr"/>
          <a:r>
            <a:rPr lang="ru-RU" sz="1200">
              <a:latin typeface="Times New Roman" pitchFamily="18" charset="0"/>
              <a:cs typeface="Times New Roman" pitchFamily="18" charset="0"/>
            </a:rPr>
            <a:t>Деревня Карасево</a:t>
          </a:r>
        </a:p>
      </dgm:t>
    </dgm:pt>
    <dgm:pt modelId="{37F941A2-0C3D-4410-8FAD-B22AA4E2277D}" type="parTrans" cxnId="{2D479688-CB05-45FC-8A72-BC44A2F8B1FD}">
      <dgm:prSet custT="1"/>
      <dgm:spPr/>
      <dgm:t>
        <a:bodyPr/>
        <a:lstStyle/>
        <a:p>
          <a:pPr algn="ctr"/>
          <a:endParaRPr lang="ru-RU" sz="1200">
            <a:latin typeface="Times New Roman" pitchFamily="18" charset="0"/>
            <a:cs typeface="Times New Roman" pitchFamily="18" charset="0"/>
          </a:endParaRPr>
        </a:p>
      </dgm:t>
    </dgm:pt>
    <dgm:pt modelId="{0A70AA9B-07EB-40BD-9C84-C2E700B579E7}" type="sibTrans" cxnId="{2D479688-CB05-45FC-8A72-BC44A2F8B1FD}">
      <dgm:prSet/>
      <dgm:spPr/>
      <dgm:t>
        <a:bodyPr/>
        <a:lstStyle/>
        <a:p>
          <a:pPr algn="ctr"/>
          <a:endParaRPr lang="ru-RU" sz="1200">
            <a:latin typeface="Times New Roman" pitchFamily="18" charset="0"/>
            <a:cs typeface="Times New Roman" pitchFamily="18" charset="0"/>
          </a:endParaRPr>
        </a:p>
      </dgm:t>
    </dgm:pt>
    <dgm:pt modelId="{08DE1EE3-C54B-4D98-8C51-161B14D08112}">
      <dgm:prSet phldrT="[Текст]" custT="1"/>
      <dgm:spPr/>
      <dgm:t>
        <a:bodyPr/>
        <a:lstStyle/>
        <a:p>
          <a:pPr algn="ctr"/>
          <a:r>
            <a:rPr lang="ru-RU" sz="1200">
              <a:latin typeface="Times New Roman" pitchFamily="18" charset="0"/>
              <a:cs typeface="Times New Roman" pitchFamily="18" charset="0"/>
            </a:rPr>
            <a:t>Поселок Первомайский</a:t>
          </a:r>
        </a:p>
      </dgm:t>
    </dgm:pt>
    <dgm:pt modelId="{2459A556-28DC-44BB-9045-BAB17F0E6288}" type="parTrans" cxnId="{6F4C5493-E8B3-4D91-9EAC-04A80C01785C}">
      <dgm:prSet custT="1"/>
      <dgm:spPr/>
      <dgm:t>
        <a:bodyPr/>
        <a:lstStyle/>
        <a:p>
          <a:pPr algn="ctr"/>
          <a:endParaRPr lang="ru-RU" sz="1200">
            <a:latin typeface="Times New Roman" pitchFamily="18" charset="0"/>
            <a:cs typeface="Times New Roman" pitchFamily="18" charset="0"/>
          </a:endParaRPr>
        </a:p>
      </dgm:t>
    </dgm:pt>
    <dgm:pt modelId="{E7A7B9F8-89E1-4182-A603-856FE9E08175}" type="sibTrans" cxnId="{6F4C5493-E8B3-4D91-9EAC-04A80C01785C}">
      <dgm:prSet/>
      <dgm:spPr/>
      <dgm:t>
        <a:bodyPr/>
        <a:lstStyle/>
        <a:p>
          <a:pPr algn="ctr"/>
          <a:endParaRPr lang="ru-RU" sz="1200">
            <a:latin typeface="Times New Roman" pitchFamily="18" charset="0"/>
            <a:cs typeface="Times New Roman" pitchFamily="18" charset="0"/>
          </a:endParaRPr>
        </a:p>
      </dgm:t>
    </dgm:pt>
    <dgm:pt modelId="{99CA3F78-31CF-430C-BBC8-24166B45211B}">
      <dgm:prSet phldrT="[Текст]" custT="1"/>
      <dgm:spPr/>
      <dgm:t>
        <a:bodyPr/>
        <a:lstStyle/>
        <a:p>
          <a:pPr algn="ctr"/>
          <a:r>
            <a:rPr lang="ru-RU" sz="1200">
              <a:latin typeface="Times New Roman" pitchFamily="18" charset="0"/>
              <a:cs typeface="Times New Roman" pitchFamily="18" charset="0"/>
            </a:rPr>
            <a:t>Деревня Семеновское</a:t>
          </a:r>
        </a:p>
      </dgm:t>
    </dgm:pt>
    <dgm:pt modelId="{4697E799-8314-43EB-8FF3-8249C4F1B96F}" type="parTrans" cxnId="{7336B4DA-665C-4234-A09B-789FF6F8EEA5}">
      <dgm:prSet custT="1"/>
      <dgm:spPr/>
      <dgm:t>
        <a:bodyPr/>
        <a:lstStyle/>
        <a:p>
          <a:pPr algn="ctr"/>
          <a:endParaRPr lang="ru-RU" sz="1200">
            <a:latin typeface="Times New Roman" pitchFamily="18" charset="0"/>
            <a:cs typeface="Times New Roman" pitchFamily="18" charset="0"/>
          </a:endParaRPr>
        </a:p>
      </dgm:t>
    </dgm:pt>
    <dgm:pt modelId="{035A44B6-9E6D-4E04-A6F9-E2AE0337FDDA}" type="sibTrans" cxnId="{7336B4DA-665C-4234-A09B-789FF6F8EEA5}">
      <dgm:prSet/>
      <dgm:spPr/>
      <dgm:t>
        <a:bodyPr/>
        <a:lstStyle/>
        <a:p>
          <a:pPr algn="ctr"/>
          <a:endParaRPr lang="ru-RU" sz="1200">
            <a:latin typeface="Times New Roman" pitchFamily="18" charset="0"/>
            <a:cs typeface="Times New Roman" pitchFamily="18" charset="0"/>
          </a:endParaRPr>
        </a:p>
      </dgm:t>
    </dgm:pt>
    <dgm:pt modelId="{B0891A5A-1921-480D-954B-F2BD99D7871D}">
      <dgm:prSet custT="1"/>
      <dgm:spPr/>
      <dgm:t>
        <a:bodyPr/>
        <a:lstStyle/>
        <a:p>
          <a:pPr algn="ctr"/>
          <a:r>
            <a:rPr lang="ru-RU" sz="1200">
              <a:latin typeface="Times New Roman" pitchFamily="18" charset="0"/>
              <a:cs typeface="Times New Roman" pitchFamily="18" charset="0"/>
            </a:rPr>
            <a:t>Поселок Биорки</a:t>
          </a:r>
        </a:p>
      </dgm:t>
    </dgm:pt>
    <dgm:pt modelId="{E77CB041-95C1-4720-8528-10561D6E8874}" type="parTrans" cxnId="{6AE7A5D2-2DAA-42E1-A9D9-86C08445A792}">
      <dgm:prSet custT="1"/>
      <dgm:spPr/>
      <dgm:t>
        <a:bodyPr/>
        <a:lstStyle/>
        <a:p>
          <a:pPr algn="ctr"/>
          <a:endParaRPr lang="ru-RU" sz="1200">
            <a:latin typeface="Times New Roman" pitchFamily="18" charset="0"/>
            <a:cs typeface="Times New Roman" pitchFamily="18" charset="0"/>
          </a:endParaRPr>
        </a:p>
      </dgm:t>
    </dgm:pt>
    <dgm:pt modelId="{E735F934-1ACA-4464-B68B-C4209B5DB55C}" type="sibTrans" cxnId="{6AE7A5D2-2DAA-42E1-A9D9-86C08445A792}">
      <dgm:prSet/>
      <dgm:spPr/>
      <dgm:t>
        <a:bodyPr/>
        <a:lstStyle/>
        <a:p>
          <a:pPr algn="ctr"/>
          <a:endParaRPr lang="ru-RU" sz="1200">
            <a:latin typeface="Times New Roman" pitchFamily="18" charset="0"/>
            <a:cs typeface="Times New Roman" pitchFamily="18" charset="0"/>
          </a:endParaRPr>
        </a:p>
      </dgm:t>
    </dgm:pt>
    <dgm:pt modelId="{D82C76B8-BDF4-47C7-AB66-C48416041A8E}">
      <dgm:prSet custT="1"/>
      <dgm:spPr/>
      <dgm:t>
        <a:bodyPr/>
        <a:lstStyle/>
        <a:p>
          <a:pPr algn="ctr"/>
          <a:r>
            <a:rPr lang="ru-RU" sz="1200">
              <a:latin typeface="Times New Roman" pitchFamily="18" charset="0"/>
              <a:cs typeface="Times New Roman" pitchFamily="18" charset="0"/>
            </a:rPr>
            <a:t>В/ч 63184</a:t>
          </a:r>
        </a:p>
      </dgm:t>
    </dgm:pt>
    <dgm:pt modelId="{0EF61A6C-6FB2-478F-89BE-C176A8C06F09}" type="parTrans" cxnId="{51980E67-6156-4E0C-9ED6-026DC1DE191A}">
      <dgm:prSet custT="1"/>
      <dgm:spPr/>
      <dgm:t>
        <a:bodyPr/>
        <a:lstStyle/>
        <a:p>
          <a:pPr algn="ctr"/>
          <a:endParaRPr lang="ru-RU" sz="1200">
            <a:latin typeface="Times New Roman" pitchFamily="18" charset="0"/>
            <a:cs typeface="Times New Roman" pitchFamily="18" charset="0"/>
          </a:endParaRPr>
        </a:p>
      </dgm:t>
    </dgm:pt>
    <dgm:pt modelId="{CFB4818A-DC1C-4DEC-9713-0E734EA0F2AC}" type="sibTrans" cxnId="{51980E67-6156-4E0C-9ED6-026DC1DE191A}">
      <dgm:prSet/>
      <dgm:spPr/>
      <dgm:t>
        <a:bodyPr/>
        <a:lstStyle/>
        <a:p>
          <a:pPr algn="ctr"/>
          <a:endParaRPr lang="ru-RU" sz="1200">
            <a:latin typeface="Times New Roman" pitchFamily="18" charset="0"/>
            <a:cs typeface="Times New Roman" pitchFamily="18" charset="0"/>
          </a:endParaRPr>
        </a:p>
      </dgm:t>
    </dgm:pt>
    <dgm:pt modelId="{8BC59CB0-32B8-4DBD-97FF-188CD862F2E0}" type="pres">
      <dgm:prSet presAssocID="{70A10163-4EE8-4501-A52D-D71158F21750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9E0BF54D-AE67-4DAE-8C1A-6738240F8BE2}" type="pres">
      <dgm:prSet presAssocID="{4BB384EB-5A76-4F2C-9F49-2D6AFB9EF3D6}" presName="centerShape" presStyleLbl="node0" presStyleIdx="0" presStyleCnt="1"/>
      <dgm:spPr/>
      <dgm:t>
        <a:bodyPr/>
        <a:lstStyle/>
        <a:p>
          <a:endParaRPr lang="ru-RU"/>
        </a:p>
      </dgm:t>
    </dgm:pt>
    <dgm:pt modelId="{B29A0C15-D2FC-4835-A315-89FC7A4DE6DE}" type="pres">
      <dgm:prSet presAssocID="{A9F73931-F997-4D4C-82C3-C01AF8CB014F}" presName="parTrans" presStyleLbl="bgSibTrans2D1" presStyleIdx="0" presStyleCnt="6"/>
      <dgm:spPr/>
      <dgm:t>
        <a:bodyPr/>
        <a:lstStyle/>
        <a:p>
          <a:endParaRPr lang="ru-RU"/>
        </a:p>
      </dgm:t>
    </dgm:pt>
    <dgm:pt modelId="{4EBA6FF7-D98C-4F28-87BC-36202144FE7E}" type="pres">
      <dgm:prSet presAssocID="{4A5C89B2-66D1-4DC3-BC3E-F5EDF3CC79B6}" presName="node" presStyleLbl="node1" presStyleIdx="0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C23C82D-277E-44F6-82EB-0706645F031F}" type="pres">
      <dgm:prSet presAssocID="{37F941A2-0C3D-4410-8FAD-B22AA4E2277D}" presName="parTrans" presStyleLbl="bgSibTrans2D1" presStyleIdx="1" presStyleCnt="6"/>
      <dgm:spPr/>
      <dgm:t>
        <a:bodyPr/>
        <a:lstStyle/>
        <a:p>
          <a:endParaRPr lang="ru-RU"/>
        </a:p>
      </dgm:t>
    </dgm:pt>
    <dgm:pt modelId="{D27F1055-3EE8-4EB2-ADE2-99D242473557}" type="pres">
      <dgm:prSet presAssocID="{A57648CD-F5D9-4481-BCDD-ED85EB455A5E}" presName="node" presStyleLbl="node1" presStyleIdx="1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45CF51B-2CA0-4329-A8DA-3D34D39073C5}" type="pres">
      <dgm:prSet presAssocID="{0EF61A6C-6FB2-478F-89BE-C176A8C06F09}" presName="parTrans" presStyleLbl="bgSibTrans2D1" presStyleIdx="2" presStyleCnt="6"/>
      <dgm:spPr/>
      <dgm:t>
        <a:bodyPr/>
        <a:lstStyle/>
        <a:p>
          <a:endParaRPr lang="ru-RU"/>
        </a:p>
      </dgm:t>
    </dgm:pt>
    <dgm:pt modelId="{1068835C-1D75-4E30-886D-551FBE61FC14}" type="pres">
      <dgm:prSet presAssocID="{D82C76B8-BDF4-47C7-AB66-C48416041A8E}" presName="node" presStyleLbl="node1" presStyleIdx="2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9458832-98E4-4283-97C9-A5CEBF9259B4}" type="pres">
      <dgm:prSet presAssocID="{E77CB041-95C1-4720-8528-10561D6E8874}" presName="parTrans" presStyleLbl="bgSibTrans2D1" presStyleIdx="3" presStyleCnt="6"/>
      <dgm:spPr/>
      <dgm:t>
        <a:bodyPr/>
        <a:lstStyle/>
        <a:p>
          <a:endParaRPr lang="ru-RU"/>
        </a:p>
      </dgm:t>
    </dgm:pt>
    <dgm:pt modelId="{66E13BB8-E477-456D-AB09-40736CDC1059}" type="pres">
      <dgm:prSet presAssocID="{B0891A5A-1921-480D-954B-F2BD99D7871D}" presName="node" presStyleLbl="node1" presStyleIdx="3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1C20052-7B46-45AC-B14A-DB91C4F599C8}" type="pres">
      <dgm:prSet presAssocID="{2459A556-28DC-44BB-9045-BAB17F0E6288}" presName="parTrans" presStyleLbl="bgSibTrans2D1" presStyleIdx="4" presStyleCnt="6"/>
      <dgm:spPr/>
      <dgm:t>
        <a:bodyPr/>
        <a:lstStyle/>
        <a:p>
          <a:endParaRPr lang="ru-RU"/>
        </a:p>
      </dgm:t>
    </dgm:pt>
    <dgm:pt modelId="{95B630A7-C590-4507-8482-AF8757F654A9}" type="pres">
      <dgm:prSet presAssocID="{08DE1EE3-C54B-4D98-8C51-161B14D08112}" presName="node" presStyleLbl="node1" presStyleIdx="4" presStyleCnt="6" custScaleX="110502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A5F8794-D507-44F9-9461-4587471E650A}" type="pres">
      <dgm:prSet presAssocID="{4697E799-8314-43EB-8FF3-8249C4F1B96F}" presName="parTrans" presStyleLbl="bgSibTrans2D1" presStyleIdx="5" presStyleCnt="6"/>
      <dgm:spPr/>
      <dgm:t>
        <a:bodyPr/>
        <a:lstStyle/>
        <a:p>
          <a:endParaRPr lang="ru-RU"/>
        </a:p>
      </dgm:t>
    </dgm:pt>
    <dgm:pt modelId="{CEF9192E-AA3D-4A07-9A05-E65136703BC9}" type="pres">
      <dgm:prSet presAssocID="{99CA3F78-31CF-430C-BBC8-24166B45211B}" presName="node" presStyleLbl="node1" presStyleIdx="5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FC84974D-08FB-4742-937F-FE872651F859}" type="presOf" srcId="{08DE1EE3-C54B-4D98-8C51-161B14D08112}" destId="{95B630A7-C590-4507-8482-AF8757F654A9}" srcOrd="0" destOrd="0" presId="urn:microsoft.com/office/officeart/2005/8/layout/radial4"/>
    <dgm:cxn modelId="{894E9EC6-FEFA-4EF1-9061-E7D4FD96475C}" type="presOf" srcId="{4BB384EB-5A76-4F2C-9F49-2D6AFB9EF3D6}" destId="{9E0BF54D-AE67-4DAE-8C1A-6738240F8BE2}" srcOrd="0" destOrd="0" presId="urn:microsoft.com/office/officeart/2005/8/layout/radial4"/>
    <dgm:cxn modelId="{E236F4C0-A9A9-4032-96AD-05C89827A47F}" type="presOf" srcId="{2459A556-28DC-44BB-9045-BAB17F0E6288}" destId="{D1C20052-7B46-45AC-B14A-DB91C4F599C8}" srcOrd="0" destOrd="0" presId="urn:microsoft.com/office/officeart/2005/8/layout/radial4"/>
    <dgm:cxn modelId="{6EE8C0E1-BD76-4F18-93DB-751B4727673C}" type="presOf" srcId="{4697E799-8314-43EB-8FF3-8249C4F1B96F}" destId="{9A5F8794-D507-44F9-9461-4587471E650A}" srcOrd="0" destOrd="0" presId="urn:microsoft.com/office/officeart/2005/8/layout/radial4"/>
    <dgm:cxn modelId="{6AE7A5D2-2DAA-42E1-A9D9-86C08445A792}" srcId="{4BB384EB-5A76-4F2C-9F49-2D6AFB9EF3D6}" destId="{B0891A5A-1921-480D-954B-F2BD99D7871D}" srcOrd="3" destOrd="0" parTransId="{E77CB041-95C1-4720-8528-10561D6E8874}" sibTransId="{E735F934-1ACA-4464-B68B-C4209B5DB55C}"/>
    <dgm:cxn modelId="{7E96E27D-C9BE-4D82-9DEC-BD81C63C3622}" type="presOf" srcId="{99CA3F78-31CF-430C-BBC8-24166B45211B}" destId="{CEF9192E-AA3D-4A07-9A05-E65136703BC9}" srcOrd="0" destOrd="0" presId="urn:microsoft.com/office/officeart/2005/8/layout/radial4"/>
    <dgm:cxn modelId="{51980E67-6156-4E0C-9ED6-026DC1DE191A}" srcId="{4BB384EB-5A76-4F2C-9F49-2D6AFB9EF3D6}" destId="{D82C76B8-BDF4-47C7-AB66-C48416041A8E}" srcOrd="2" destOrd="0" parTransId="{0EF61A6C-6FB2-478F-89BE-C176A8C06F09}" sibTransId="{CFB4818A-DC1C-4DEC-9713-0E734EA0F2AC}"/>
    <dgm:cxn modelId="{14B90A76-BDB5-4CD2-842E-5A798570EF2C}" type="presOf" srcId="{E77CB041-95C1-4720-8528-10561D6E8874}" destId="{09458832-98E4-4283-97C9-A5CEBF9259B4}" srcOrd="0" destOrd="0" presId="urn:microsoft.com/office/officeart/2005/8/layout/radial4"/>
    <dgm:cxn modelId="{D7CBD5DD-B39F-4D4F-ABE8-9D7FE25BD692}" srcId="{4BB384EB-5A76-4F2C-9F49-2D6AFB9EF3D6}" destId="{4A5C89B2-66D1-4DC3-BC3E-F5EDF3CC79B6}" srcOrd="0" destOrd="0" parTransId="{A9F73931-F997-4D4C-82C3-C01AF8CB014F}" sibTransId="{312F62D2-00DE-48C9-84B0-B4931A0BDCE1}"/>
    <dgm:cxn modelId="{F0F5BF6A-95BA-49DB-99C2-CE4B3084AC3E}" type="presOf" srcId="{0EF61A6C-6FB2-478F-89BE-C176A8C06F09}" destId="{545CF51B-2CA0-4329-A8DA-3D34D39073C5}" srcOrd="0" destOrd="0" presId="urn:microsoft.com/office/officeart/2005/8/layout/radial4"/>
    <dgm:cxn modelId="{904576FE-F24D-4A94-A508-D03A2C223E17}" type="presOf" srcId="{A9F73931-F997-4D4C-82C3-C01AF8CB014F}" destId="{B29A0C15-D2FC-4835-A315-89FC7A4DE6DE}" srcOrd="0" destOrd="0" presId="urn:microsoft.com/office/officeart/2005/8/layout/radial4"/>
    <dgm:cxn modelId="{34A75158-193B-488A-9899-8323CCF47C89}" type="presOf" srcId="{70A10163-4EE8-4501-A52D-D71158F21750}" destId="{8BC59CB0-32B8-4DBD-97FF-188CD862F2E0}" srcOrd="0" destOrd="0" presId="urn:microsoft.com/office/officeart/2005/8/layout/radial4"/>
    <dgm:cxn modelId="{A5C424DA-1336-4BE0-ABDF-17D5019FA49E}" type="presOf" srcId="{A57648CD-F5D9-4481-BCDD-ED85EB455A5E}" destId="{D27F1055-3EE8-4EB2-ADE2-99D242473557}" srcOrd="0" destOrd="0" presId="urn:microsoft.com/office/officeart/2005/8/layout/radial4"/>
    <dgm:cxn modelId="{2D479688-CB05-45FC-8A72-BC44A2F8B1FD}" srcId="{4BB384EB-5A76-4F2C-9F49-2D6AFB9EF3D6}" destId="{A57648CD-F5D9-4481-BCDD-ED85EB455A5E}" srcOrd="1" destOrd="0" parTransId="{37F941A2-0C3D-4410-8FAD-B22AA4E2277D}" sibTransId="{0A70AA9B-07EB-40BD-9C84-C2E700B579E7}"/>
    <dgm:cxn modelId="{14ACD93B-A072-4876-B372-D823091CC0AE}" type="presOf" srcId="{37F941A2-0C3D-4410-8FAD-B22AA4E2277D}" destId="{9C23C82D-277E-44F6-82EB-0706645F031F}" srcOrd="0" destOrd="0" presId="urn:microsoft.com/office/officeart/2005/8/layout/radial4"/>
    <dgm:cxn modelId="{D6C8F4C8-D864-4311-8152-40C40C0F0767}" type="presOf" srcId="{4A5C89B2-66D1-4DC3-BC3E-F5EDF3CC79B6}" destId="{4EBA6FF7-D98C-4F28-87BC-36202144FE7E}" srcOrd="0" destOrd="0" presId="urn:microsoft.com/office/officeart/2005/8/layout/radial4"/>
    <dgm:cxn modelId="{6F4C5493-E8B3-4D91-9EAC-04A80C01785C}" srcId="{4BB384EB-5A76-4F2C-9F49-2D6AFB9EF3D6}" destId="{08DE1EE3-C54B-4D98-8C51-161B14D08112}" srcOrd="4" destOrd="0" parTransId="{2459A556-28DC-44BB-9045-BAB17F0E6288}" sibTransId="{E7A7B9F8-89E1-4182-A603-856FE9E08175}"/>
    <dgm:cxn modelId="{891BDB03-6458-4B58-B1C7-9DFAEB9A4DEB}" type="presOf" srcId="{D82C76B8-BDF4-47C7-AB66-C48416041A8E}" destId="{1068835C-1D75-4E30-886D-551FBE61FC14}" srcOrd="0" destOrd="0" presId="urn:microsoft.com/office/officeart/2005/8/layout/radial4"/>
    <dgm:cxn modelId="{7336B4DA-665C-4234-A09B-789FF6F8EEA5}" srcId="{4BB384EB-5A76-4F2C-9F49-2D6AFB9EF3D6}" destId="{99CA3F78-31CF-430C-BBC8-24166B45211B}" srcOrd="5" destOrd="0" parTransId="{4697E799-8314-43EB-8FF3-8249C4F1B96F}" sibTransId="{035A44B6-9E6D-4E04-A6F9-E2AE0337FDDA}"/>
    <dgm:cxn modelId="{0130F423-27B3-4CF8-A640-D74963EA97C7}" srcId="{70A10163-4EE8-4501-A52D-D71158F21750}" destId="{4BB384EB-5A76-4F2C-9F49-2D6AFB9EF3D6}" srcOrd="0" destOrd="0" parTransId="{4A420487-E456-4CB5-919A-076AC54408C0}" sibTransId="{8272281C-CF20-4E45-A914-C5061EC441A2}"/>
    <dgm:cxn modelId="{E6D01E3F-B188-4B49-87A9-F6E2209F8868}" type="presOf" srcId="{B0891A5A-1921-480D-954B-F2BD99D7871D}" destId="{66E13BB8-E477-456D-AB09-40736CDC1059}" srcOrd="0" destOrd="0" presId="urn:microsoft.com/office/officeart/2005/8/layout/radial4"/>
    <dgm:cxn modelId="{B5DFA5DE-72DE-4F37-8A7A-FE15031EA21E}" type="presParOf" srcId="{8BC59CB0-32B8-4DBD-97FF-188CD862F2E0}" destId="{9E0BF54D-AE67-4DAE-8C1A-6738240F8BE2}" srcOrd="0" destOrd="0" presId="urn:microsoft.com/office/officeart/2005/8/layout/radial4"/>
    <dgm:cxn modelId="{1BA0E55E-A663-4C38-A905-C0321884D106}" type="presParOf" srcId="{8BC59CB0-32B8-4DBD-97FF-188CD862F2E0}" destId="{B29A0C15-D2FC-4835-A315-89FC7A4DE6DE}" srcOrd="1" destOrd="0" presId="urn:microsoft.com/office/officeart/2005/8/layout/radial4"/>
    <dgm:cxn modelId="{45F472F7-5E6C-4D07-A373-965224948E4F}" type="presParOf" srcId="{8BC59CB0-32B8-4DBD-97FF-188CD862F2E0}" destId="{4EBA6FF7-D98C-4F28-87BC-36202144FE7E}" srcOrd="2" destOrd="0" presId="urn:microsoft.com/office/officeart/2005/8/layout/radial4"/>
    <dgm:cxn modelId="{75C8B790-17A2-4AD4-99BA-3CC2903BAD3C}" type="presParOf" srcId="{8BC59CB0-32B8-4DBD-97FF-188CD862F2E0}" destId="{9C23C82D-277E-44F6-82EB-0706645F031F}" srcOrd="3" destOrd="0" presId="urn:microsoft.com/office/officeart/2005/8/layout/radial4"/>
    <dgm:cxn modelId="{0DADCEC1-09FF-4A9C-B0F3-CA4BFC78D61A}" type="presParOf" srcId="{8BC59CB0-32B8-4DBD-97FF-188CD862F2E0}" destId="{D27F1055-3EE8-4EB2-ADE2-99D242473557}" srcOrd="4" destOrd="0" presId="urn:microsoft.com/office/officeart/2005/8/layout/radial4"/>
    <dgm:cxn modelId="{542E00FC-0285-4F99-8A0D-202CDACC00CD}" type="presParOf" srcId="{8BC59CB0-32B8-4DBD-97FF-188CD862F2E0}" destId="{545CF51B-2CA0-4329-A8DA-3D34D39073C5}" srcOrd="5" destOrd="0" presId="urn:microsoft.com/office/officeart/2005/8/layout/radial4"/>
    <dgm:cxn modelId="{525EC47B-6DC6-485B-BD49-1AAD70FDD77B}" type="presParOf" srcId="{8BC59CB0-32B8-4DBD-97FF-188CD862F2E0}" destId="{1068835C-1D75-4E30-886D-551FBE61FC14}" srcOrd="6" destOrd="0" presId="urn:microsoft.com/office/officeart/2005/8/layout/radial4"/>
    <dgm:cxn modelId="{78C8DE1C-336A-4647-85F8-E44F00E8D6E2}" type="presParOf" srcId="{8BC59CB0-32B8-4DBD-97FF-188CD862F2E0}" destId="{09458832-98E4-4283-97C9-A5CEBF9259B4}" srcOrd="7" destOrd="0" presId="urn:microsoft.com/office/officeart/2005/8/layout/radial4"/>
    <dgm:cxn modelId="{1C77C27C-B0BB-4FD1-99DE-35C289997595}" type="presParOf" srcId="{8BC59CB0-32B8-4DBD-97FF-188CD862F2E0}" destId="{66E13BB8-E477-456D-AB09-40736CDC1059}" srcOrd="8" destOrd="0" presId="urn:microsoft.com/office/officeart/2005/8/layout/radial4"/>
    <dgm:cxn modelId="{6DD10D59-6EF6-4BCB-A7EE-CDF116DD83D7}" type="presParOf" srcId="{8BC59CB0-32B8-4DBD-97FF-188CD862F2E0}" destId="{D1C20052-7B46-45AC-B14A-DB91C4F599C8}" srcOrd="9" destOrd="0" presId="urn:microsoft.com/office/officeart/2005/8/layout/radial4"/>
    <dgm:cxn modelId="{86EA3531-D94B-47E7-8C91-010DD23E6BD5}" type="presParOf" srcId="{8BC59CB0-32B8-4DBD-97FF-188CD862F2E0}" destId="{95B630A7-C590-4507-8482-AF8757F654A9}" srcOrd="10" destOrd="0" presId="urn:microsoft.com/office/officeart/2005/8/layout/radial4"/>
    <dgm:cxn modelId="{054CA8A8-7D44-4E86-A300-91CB5896A4B0}" type="presParOf" srcId="{8BC59CB0-32B8-4DBD-97FF-188CD862F2E0}" destId="{9A5F8794-D507-44F9-9461-4587471E650A}" srcOrd="11" destOrd="0" presId="urn:microsoft.com/office/officeart/2005/8/layout/radial4"/>
    <dgm:cxn modelId="{A90900E2-151E-4553-ADAE-AA55EC7E993F}" type="presParOf" srcId="{8BC59CB0-32B8-4DBD-97FF-188CD862F2E0}" destId="{CEF9192E-AA3D-4A07-9A05-E65136703BC9}" srcOrd="12" destOrd="0" presId="urn:microsoft.com/office/officeart/2005/8/layout/radial4"/>
  </dgm:cxnLst>
  <dgm:bg/>
  <dgm:whole/>
</dgm:dataModel>
</file>

<file path=word/diagrams/data10.xml><?xml version="1.0" encoding="utf-8"?>
<dgm:dataModel xmlns:dgm="http://schemas.openxmlformats.org/drawingml/2006/diagram" xmlns:a="http://schemas.openxmlformats.org/drawingml/2006/main">
  <dgm:ptLst>
    <dgm:pt modelId="{F036D159-902F-43FB-9829-319F6498B646}" type="doc">
      <dgm:prSet loTypeId="urn:microsoft.com/office/officeart/2005/8/layout/radial4" loCatId="relationship" qsTypeId="urn:microsoft.com/office/officeart/2005/8/quickstyle/3d1" qsCatId="3D" csTypeId="urn:microsoft.com/office/officeart/2005/8/colors/colorful1" csCatId="colorful" phldr="1"/>
      <dgm:spPr/>
      <dgm:t>
        <a:bodyPr/>
        <a:lstStyle/>
        <a:p>
          <a:endParaRPr lang="ru-RU"/>
        </a:p>
      </dgm:t>
    </dgm:pt>
    <dgm:pt modelId="{7824BE90-88AD-4BDE-96F8-8D72B2BA44B5}">
      <dgm:prSet phldrT="[Текст]"/>
      <dgm:spPr>
        <a:solidFill>
          <a:srgbClr val="FFC000"/>
        </a:solidFill>
      </dgm:spPr>
      <dgm:t>
        <a:bodyPr/>
        <a:lstStyle/>
        <a:p>
          <a:r>
            <a:rPr lang="ru-RU" b="1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ШКОЛА</a:t>
          </a:r>
        </a:p>
      </dgm:t>
    </dgm:pt>
    <dgm:pt modelId="{D4567495-6C7F-42F3-AE78-A9CB9CAC11B5}" type="parTrans" cxnId="{D0AC16C7-7348-40DC-B508-3F35E3D8058A}">
      <dgm:prSet/>
      <dgm:spPr/>
      <dgm:t>
        <a:bodyPr/>
        <a:lstStyle/>
        <a:p>
          <a:endParaRPr lang="ru-RU"/>
        </a:p>
      </dgm:t>
    </dgm:pt>
    <dgm:pt modelId="{61C0B127-AB26-46ED-9051-3417517606B7}" type="sibTrans" cxnId="{D0AC16C7-7348-40DC-B508-3F35E3D8058A}">
      <dgm:prSet/>
      <dgm:spPr/>
      <dgm:t>
        <a:bodyPr/>
        <a:lstStyle/>
        <a:p>
          <a:endParaRPr lang="ru-RU"/>
        </a:p>
      </dgm:t>
    </dgm:pt>
    <dgm:pt modelId="{919590AC-219D-43F0-A731-805841CCA66A}">
      <dgm:prSet phldrT="[Текст]" custT="1"/>
      <dgm:spPr>
        <a:solidFill>
          <a:srgbClr val="E478DC"/>
        </a:solidFill>
      </dgm:spPr>
      <dgm:t>
        <a:bodyPr/>
        <a:lstStyle/>
        <a:p>
          <a:pPr>
            <a:spcAft>
              <a:spcPts val="1800"/>
            </a:spcAft>
          </a:pPr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ТРУДОВОЕ ВОСПИТАНИЕ</a:t>
          </a:r>
        </a:p>
        <a:p>
          <a:pPr>
            <a:spcAft>
              <a:spcPct val="35000"/>
            </a:spcAft>
          </a:pPr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День Труда</a:t>
          </a:r>
        </a:p>
        <a:p>
          <a:pPr>
            <a:spcAft>
              <a:spcPct val="35000"/>
            </a:spcAft>
          </a:pPr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Выставка "Дары осени"</a:t>
          </a:r>
        </a:p>
        <a:p>
          <a:pPr>
            <a:spcAft>
              <a:spcPct val="35000"/>
            </a:spcAft>
          </a:pPr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Операция "Бал цветов"</a:t>
          </a:r>
        </a:p>
        <a:p>
          <a:pPr>
            <a:spcAft>
              <a:spcPct val="35000"/>
            </a:spcAft>
          </a:pPr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Практикум  "Выбираем профессию, выбираем образ жизни"</a:t>
          </a:r>
        </a:p>
      </dgm:t>
    </dgm:pt>
    <dgm:pt modelId="{ABCE2CBE-89B8-4875-9BF7-AD4EF52302F0}" type="parTrans" cxnId="{5EBFD9DB-395E-4639-9789-7EF09FEE898E}">
      <dgm:prSet/>
      <dgm:spPr/>
      <dgm:t>
        <a:bodyPr/>
        <a:lstStyle/>
        <a:p>
          <a:endParaRPr lang="ru-RU"/>
        </a:p>
      </dgm:t>
    </dgm:pt>
    <dgm:pt modelId="{24420D0C-AFDE-48CF-88B4-CC48E637B70A}" type="sibTrans" cxnId="{5EBFD9DB-395E-4639-9789-7EF09FEE898E}">
      <dgm:prSet/>
      <dgm:spPr/>
      <dgm:t>
        <a:bodyPr/>
        <a:lstStyle/>
        <a:p>
          <a:endParaRPr lang="ru-RU"/>
        </a:p>
      </dgm:t>
    </dgm:pt>
    <dgm:pt modelId="{FDC1ECA6-43DD-4746-81F1-02B84D80E7E4}">
      <dgm:prSet phldrT="[Текст]" custT="1"/>
      <dgm:spPr/>
      <dgm:t>
        <a:bodyPr/>
        <a:lstStyle/>
        <a:p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ЭКОЛОГИЧЕСКОЕ ВОСПИТАНИЕ</a:t>
          </a:r>
        </a:p>
        <a:p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Праздник "Осень в гости к нам пришла"</a:t>
          </a:r>
        </a:p>
        <a:p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Выставка поделок "Лесные фантазии"</a:t>
          </a:r>
        </a:p>
        <a:p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Операция "Каждой пичужке - наша кормушка"</a:t>
          </a:r>
        </a:p>
        <a:p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Акция "День Земли"</a:t>
          </a:r>
        </a:p>
      </dgm:t>
    </dgm:pt>
    <dgm:pt modelId="{BD4B2325-BC99-47EF-9E14-7569799FE7E1}" type="parTrans" cxnId="{5DA093B6-FD22-48A7-885C-3300C609CE53}">
      <dgm:prSet/>
      <dgm:spPr/>
      <dgm:t>
        <a:bodyPr/>
        <a:lstStyle/>
        <a:p>
          <a:endParaRPr lang="ru-RU"/>
        </a:p>
      </dgm:t>
    </dgm:pt>
    <dgm:pt modelId="{F70F5985-6784-43B1-A5FF-301CBA12849B}" type="sibTrans" cxnId="{5DA093B6-FD22-48A7-885C-3300C609CE53}">
      <dgm:prSet/>
      <dgm:spPr/>
      <dgm:t>
        <a:bodyPr/>
        <a:lstStyle/>
        <a:p>
          <a:endParaRPr lang="ru-RU"/>
        </a:p>
      </dgm:t>
    </dgm:pt>
    <dgm:pt modelId="{6FAB3498-C11F-4B59-AFDE-17E52116D186}">
      <dgm:prSet phldrT="[Текст]" custT="1"/>
      <dgm:spPr>
        <a:solidFill>
          <a:srgbClr val="C00000">
            <a:alpha val="78000"/>
          </a:srgbClr>
        </a:solidFill>
      </dgm:spPr>
      <dgm:t>
        <a:bodyPr/>
        <a:lstStyle/>
        <a:p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НРАВСТВЕННОЕ ВОСПИТАНИЕ</a:t>
          </a:r>
        </a:p>
        <a:p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День Знаний</a:t>
          </a:r>
        </a:p>
        <a:p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День Учителя</a:t>
          </a:r>
        </a:p>
        <a:p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День Матери</a:t>
          </a:r>
        </a:p>
        <a:p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День профилактики правонарушений</a:t>
          </a:r>
        </a:p>
        <a:p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День России</a:t>
          </a:r>
        </a:p>
        <a:p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Акция "Салют, Победа!"</a:t>
          </a:r>
        </a:p>
        <a:p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Последний звонок</a:t>
          </a:r>
        </a:p>
      </dgm:t>
    </dgm:pt>
    <dgm:pt modelId="{6EC81E8E-214C-4BE8-A446-5E68A9430FAF}" type="parTrans" cxnId="{9AF6DA9F-B705-45B3-A356-59F322599868}">
      <dgm:prSet/>
      <dgm:spPr>
        <a:solidFill>
          <a:srgbClr val="E478DC"/>
        </a:solidFill>
      </dgm:spPr>
      <dgm:t>
        <a:bodyPr/>
        <a:lstStyle/>
        <a:p>
          <a:endParaRPr lang="ru-RU"/>
        </a:p>
      </dgm:t>
    </dgm:pt>
    <dgm:pt modelId="{5E83C400-E112-485C-AC4D-E1C834F2BC2E}" type="sibTrans" cxnId="{9AF6DA9F-B705-45B3-A356-59F322599868}">
      <dgm:prSet/>
      <dgm:spPr/>
      <dgm:t>
        <a:bodyPr/>
        <a:lstStyle/>
        <a:p>
          <a:endParaRPr lang="ru-RU"/>
        </a:p>
      </dgm:t>
    </dgm:pt>
    <dgm:pt modelId="{5B241748-74F1-4987-923A-4F75C7C89837}">
      <dgm:prSet phldrT="[Текст]" custT="1"/>
      <dgm:spPr/>
      <dgm:t>
        <a:bodyPr/>
        <a:lstStyle/>
        <a:p>
          <a:pPr algn="ctr"/>
          <a:endParaRPr lang="ru-RU" sz="1400">
            <a:solidFill>
              <a:sysClr val="windowText" lastClr="000000"/>
            </a:solidFill>
            <a:latin typeface="Times New Roman" pitchFamily="18" charset="0"/>
            <a:cs typeface="Times New Roman" pitchFamily="18" charset="0"/>
          </a:endParaRPr>
        </a:p>
        <a:p>
          <a:pPr algn="ctr"/>
          <a:endParaRPr lang="ru-RU" sz="1400">
            <a:solidFill>
              <a:sysClr val="windowText" lastClr="000000"/>
            </a:solidFill>
            <a:latin typeface="Times New Roman" pitchFamily="18" charset="0"/>
            <a:cs typeface="Times New Roman" pitchFamily="18" charset="0"/>
          </a:endParaRPr>
        </a:p>
        <a:p>
          <a:pPr algn="ctr"/>
          <a:endParaRPr lang="ru-RU" sz="1400">
            <a:solidFill>
              <a:sysClr val="windowText" lastClr="000000"/>
            </a:solidFill>
            <a:latin typeface="Times New Roman" pitchFamily="18" charset="0"/>
            <a:cs typeface="Times New Roman" pitchFamily="18" charset="0"/>
          </a:endParaRP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ФИЗИЧЕСКОЕ ВОСПИТАНИЕ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Дни здоровья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Веселые старты 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Конференция                    "В здоровом теле - здоровый дух "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Праздник "Когда семья вместе и сердце на месте"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Дни защиты детей</a:t>
          </a:r>
        </a:p>
        <a:p>
          <a:pPr algn="ctr"/>
          <a:endParaRPr lang="ru-RU" sz="1400">
            <a:solidFill>
              <a:sysClr val="windowText" lastClr="000000"/>
            </a:solidFill>
            <a:latin typeface="Times New Roman" pitchFamily="18" charset="0"/>
            <a:cs typeface="Times New Roman" pitchFamily="18" charset="0"/>
          </a:endParaRPr>
        </a:p>
        <a:p>
          <a:pPr algn="ctr"/>
          <a:endParaRPr lang="ru-RU" sz="1400">
            <a:solidFill>
              <a:sysClr val="windowText" lastClr="000000"/>
            </a:solidFill>
            <a:latin typeface="Times New Roman" pitchFamily="18" charset="0"/>
            <a:cs typeface="Times New Roman" pitchFamily="18" charset="0"/>
          </a:endParaRPr>
        </a:p>
        <a:p>
          <a:pPr algn="ctr"/>
          <a:endParaRPr lang="ru-RU" sz="1400">
            <a:solidFill>
              <a:sysClr val="windowText" lastClr="000000"/>
            </a:solidFill>
            <a:latin typeface="Times New Roman" pitchFamily="18" charset="0"/>
            <a:cs typeface="Times New Roman" pitchFamily="18" charset="0"/>
          </a:endParaRPr>
        </a:p>
      </dgm:t>
    </dgm:pt>
    <dgm:pt modelId="{C927E32C-B7F0-49E6-8D01-CC40210FF009}" type="parTrans" cxnId="{367C4EA6-D81A-48CC-B131-2DFCBC324F0D}">
      <dgm:prSet/>
      <dgm:spPr/>
      <dgm:t>
        <a:bodyPr/>
        <a:lstStyle/>
        <a:p>
          <a:endParaRPr lang="ru-RU"/>
        </a:p>
      </dgm:t>
    </dgm:pt>
    <dgm:pt modelId="{EAB29072-08F4-432F-9966-1787D9D2D955}" type="sibTrans" cxnId="{367C4EA6-D81A-48CC-B131-2DFCBC324F0D}">
      <dgm:prSet/>
      <dgm:spPr/>
      <dgm:t>
        <a:bodyPr/>
        <a:lstStyle/>
        <a:p>
          <a:endParaRPr lang="ru-RU"/>
        </a:p>
      </dgm:t>
    </dgm:pt>
    <dgm:pt modelId="{1EB2352B-17D5-4F84-AF1E-6B96C9AFFB55}">
      <dgm:prSet custT="1"/>
      <dgm:spPr/>
      <dgm:t>
        <a:bodyPr/>
        <a:lstStyle/>
        <a:p>
          <a:pPr>
            <a:spcBef>
              <a:spcPct val="0"/>
            </a:spcBef>
            <a:spcAft>
              <a:spcPts val="0"/>
            </a:spcAft>
          </a:pPr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ЭСТЕТИЧЕСКОЕ </a:t>
          </a:r>
        </a:p>
        <a:p>
          <a:pPr>
            <a:spcBef>
              <a:spcPct val="0"/>
            </a:spcBef>
            <a:spcAft>
              <a:spcPts val="0"/>
            </a:spcAft>
          </a:pPr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ВОСПИТАНИЕ</a:t>
          </a:r>
        </a:p>
        <a:p>
          <a:pPr>
            <a:spcBef>
              <a:spcPct val="0"/>
            </a:spcBef>
            <a:spcAft>
              <a:spcPts val="0"/>
            </a:spcAft>
          </a:pPr>
          <a:endParaRPr lang="ru-RU" sz="1400">
            <a:solidFill>
              <a:sysClr val="windowText" lastClr="000000"/>
            </a:solidFill>
            <a:latin typeface="Times New Roman" pitchFamily="18" charset="0"/>
            <a:cs typeface="Times New Roman" pitchFamily="18" charset="0"/>
          </a:endParaRPr>
        </a:p>
        <a:p>
          <a:pPr>
            <a:spcBef>
              <a:spcPct val="0"/>
            </a:spcBef>
            <a:spcAft>
              <a:spcPts val="600"/>
            </a:spcAft>
          </a:pPr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Осенний бал</a:t>
          </a:r>
        </a:p>
        <a:p>
          <a:pPr>
            <a:spcBef>
              <a:spcPct val="0"/>
            </a:spcBef>
            <a:spcAft>
              <a:spcPct val="35000"/>
            </a:spcAft>
          </a:pPr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Парад наук</a:t>
          </a:r>
        </a:p>
        <a:p>
          <a:pPr>
            <a:spcBef>
              <a:spcPct val="0"/>
            </a:spcBef>
            <a:spcAft>
              <a:spcPct val="35000"/>
            </a:spcAft>
          </a:pPr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Ярмарка искусств</a:t>
          </a:r>
        </a:p>
        <a:p>
          <a:pPr>
            <a:spcBef>
              <a:spcPct val="0"/>
            </a:spcBef>
            <a:spcAft>
              <a:spcPct val="35000"/>
            </a:spcAft>
          </a:pPr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Рыцарский  турнир</a:t>
          </a:r>
        </a:p>
        <a:p>
          <a:pPr>
            <a:spcBef>
              <a:spcPct val="0"/>
            </a:spcBef>
            <a:spcAft>
              <a:spcPct val="35000"/>
            </a:spcAft>
          </a:pPr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Новогодний калейдоскоп</a:t>
          </a:r>
        </a:p>
        <a:p>
          <a:pPr>
            <a:spcBef>
              <a:spcPct val="0"/>
            </a:spcBef>
            <a:spcAft>
              <a:spcPct val="35000"/>
            </a:spcAft>
          </a:pPr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Книжкина неделя</a:t>
          </a:r>
        </a:p>
      </dgm:t>
    </dgm:pt>
    <dgm:pt modelId="{337DB2B7-2851-4992-8CC0-759620863AB8}" type="parTrans" cxnId="{D38B1657-187D-42B6-90AB-7B1BBFBFC09D}">
      <dgm:prSet/>
      <dgm:spPr/>
      <dgm:t>
        <a:bodyPr/>
        <a:lstStyle/>
        <a:p>
          <a:endParaRPr lang="ru-RU"/>
        </a:p>
      </dgm:t>
    </dgm:pt>
    <dgm:pt modelId="{07DAAA5D-897B-493B-9D06-D86B2A3BEEE0}" type="sibTrans" cxnId="{D38B1657-187D-42B6-90AB-7B1BBFBFC09D}">
      <dgm:prSet/>
      <dgm:spPr/>
      <dgm:t>
        <a:bodyPr/>
        <a:lstStyle/>
        <a:p>
          <a:endParaRPr lang="ru-RU"/>
        </a:p>
      </dgm:t>
    </dgm:pt>
    <dgm:pt modelId="{C9741449-573D-4281-96BA-BF81F345FE0B}" type="pres">
      <dgm:prSet presAssocID="{F036D159-902F-43FB-9829-319F6498B646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4F4C403E-6A4C-4197-AF40-69CC050A49C3}" type="pres">
      <dgm:prSet presAssocID="{7824BE90-88AD-4BDE-96F8-8D72B2BA44B5}" presName="centerShape" presStyleLbl="node0" presStyleIdx="0" presStyleCnt="1" custScaleX="134986" custScaleY="160584" custLinFactNeighborX="212" custLinFactNeighborY="-212"/>
      <dgm:spPr/>
      <dgm:t>
        <a:bodyPr/>
        <a:lstStyle/>
        <a:p>
          <a:endParaRPr lang="ru-RU"/>
        </a:p>
      </dgm:t>
    </dgm:pt>
    <dgm:pt modelId="{C846BB35-B567-4E2F-8C1C-7A44052DAECF}" type="pres">
      <dgm:prSet presAssocID="{ABCE2CBE-89B8-4875-9BF7-AD4EF52302F0}" presName="parTrans" presStyleLbl="bgSibTrans2D1" presStyleIdx="0" presStyleCnt="5" custAng="18541876" custScaleX="39842" custScaleY="87727" custLinFactX="5013" custLinFactY="-300000" custLinFactNeighborX="100000" custLinFactNeighborY="-330981"/>
      <dgm:spPr/>
      <dgm:t>
        <a:bodyPr/>
        <a:lstStyle/>
        <a:p>
          <a:endParaRPr lang="ru-RU"/>
        </a:p>
      </dgm:t>
    </dgm:pt>
    <dgm:pt modelId="{DECFF374-F70C-4C88-91CC-29F02C8F97AE}" type="pres">
      <dgm:prSet presAssocID="{919590AC-219D-43F0-A731-805841CCA66A}" presName="node" presStyleLbl="node1" presStyleIdx="0" presStyleCnt="5" custScaleX="150110" custScaleY="203738" custRadScaleRad="113751" custRadScaleInc="-10833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C4E0F83-BA32-420F-876D-A2D38968CECD}" type="pres">
      <dgm:prSet presAssocID="{BD4B2325-BC99-47EF-9E14-7569799FE7E1}" presName="parTrans" presStyleLbl="bgSibTrans2D1" presStyleIdx="1" presStyleCnt="5" custAng="10058192" custScaleX="46027" custLinFactNeighborX="69804" custLinFactNeighborY="-78361"/>
      <dgm:spPr/>
      <dgm:t>
        <a:bodyPr/>
        <a:lstStyle/>
        <a:p>
          <a:endParaRPr lang="ru-RU"/>
        </a:p>
      </dgm:t>
    </dgm:pt>
    <dgm:pt modelId="{BF34EAE7-2B29-4776-8B52-7A8AE246FCBE}" type="pres">
      <dgm:prSet presAssocID="{FDC1ECA6-43DD-4746-81F1-02B84D80E7E4}" presName="node" presStyleLbl="node1" presStyleIdx="1" presStyleCnt="5" custScaleX="147780" custScaleY="220250" custRadScaleRad="104446" custRadScaleInc="-37092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DF87D5C-E90D-4D17-99DC-A751650A3848}" type="pres">
      <dgm:prSet presAssocID="{6EC81E8E-214C-4BE8-A446-5E68A9430FAF}" presName="parTrans" presStyleLbl="bgSibTrans2D1" presStyleIdx="2" presStyleCnt="5" custAng="3263913" custScaleX="33256" custLinFactY="400000" custLinFactNeighborX="-31466" custLinFactNeighborY="427312"/>
      <dgm:spPr/>
      <dgm:t>
        <a:bodyPr/>
        <a:lstStyle/>
        <a:p>
          <a:endParaRPr lang="ru-RU"/>
        </a:p>
      </dgm:t>
    </dgm:pt>
    <dgm:pt modelId="{6024D568-15B1-4AC0-938F-70C0E8D4915F}" type="pres">
      <dgm:prSet presAssocID="{6FAB3498-C11F-4B59-AFDE-17E52116D186}" presName="node" presStyleLbl="node1" presStyleIdx="2" presStyleCnt="5" custScaleX="156050" custScaleY="210348" custRadScaleRad="14786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8C94A249-50E3-4561-A72A-A5D8822D7789}" type="pres">
      <dgm:prSet presAssocID="{C927E32C-B7F0-49E6-8D01-CC40210FF009}" presName="parTrans" presStyleLbl="bgSibTrans2D1" presStyleIdx="3" presStyleCnt="5" custAng="11175837" custScaleX="50656" custLinFactNeighborX="-75932" custLinFactNeighborY="-91117"/>
      <dgm:spPr/>
      <dgm:t>
        <a:bodyPr/>
        <a:lstStyle/>
        <a:p>
          <a:endParaRPr lang="ru-RU"/>
        </a:p>
      </dgm:t>
    </dgm:pt>
    <dgm:pt modelId="{B37D65B4-26EF-4E47-AB01-CAF0513638F5}" type="pres">
      <dgm:prSet presAssocID="{5B241748-74F1-4987-923A-4F75C7C89837}" presName="node" presStyleLbl="node1" presStyleIdx="3" presStyleCnt="5" custScaleX="148671" custScaleY="222131" custRadScaleRad="100106" custRadScaleInc="34381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7971D2C-866F-4AB8-BF95-2B796CAAA522}" type="pres">
      <dgm:prSet presAssocID="{337DB2B7-2851-4992-8CC0-759620863AB8}" presName="parTrans" presStyleLbl="bgSibTrans2D1" presStyleIdx="4" presStyleCnt="5" custAng="10681960" custScaleX="45301" custLinFactNeighborX="-66632" custLinFactNeighborY="24651"/>
      <dgm:spPr/>
      <dgm:t>
        <a:bodyPr/>
        <a:lstStyle/>
        <a:p>
          <a:endParaRPr lang="ru-RU"/>
        </a:p>
      </dgm:t>
    </dgm:pt>
    <dgm:pt modelId="{A2B7E749-4E87-492A-9DF8-52C8046DBF77}" type="pres">
      <dgm:prSet presAssocID="{1EB2352B-17D5-4F84-AF1E-6B96C9AFFB55}" presName="node" presStyleLbl="node1" presStyleIdx="4" presStyleCnt="5" custScaleX="150386" custScaleY="207101" custRadScaleRad="111154" custRadScaleInc="10974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BDA0E7C0-4FFB-47CF-8DC1-11DA42994649}" type="presOf" srcId="{C927E32C-B7F0-49E6-8D01-CC40210FF009}" destId="{8C94A249-50E3-4561-A72A-A5D8822D7789}" srcOrd="0" destOrd="0" presId="urn:microsoft.com/office/officeart/2005/8/layout/radial4"/>
    <dgm:cxn modelId="{9B3FE9FA-0985-4EB2-AD16-5B482BC491EF}" type="presOf" srcId="{1EB2352B-17D5-4F84-AF1E-6B96C9AFFB55}" destId="{A2B7E749-4E87-492A-9DF8-52C8046DBF77}" srcOrd="0" destOrd="0" presId="urn:microsoft.com/office/officeart/2005/8/layout/radial4"/>
    <dgm:cxn modelId="{70CF8B6A-977A-4F95-9D40-6817716CFAB6}" type="presOf" srcId="{F036D159-902F-43FB-9829-319F6498B646}" destId="{C9741449-573D-4281-96BA-BF81F345FE0B}" srcOrd="0" destOrd="0" presId="urn:microsoft.com/office/officeart/2005/8/layout/radial4"/>
    <dgm:cxn modelId="{77523A3E-8040-4A48-AFCF-5FDF95A69D98}" type="presOf" srcId="{6FAB3498-C11F-4B59-AFDE-17E52116D186}" destId="{6024D568-15B1-4AC0-938F-70C0E8D4915F}" srcOrd="0" destOrd="0" presId="urn:microsoft.com/office/officeart/2005/8/layout/radial4"/>
    <dgm:cxn modelId="{2DF34554-D436-493C-89C9-185191166CAD}" type="presOf" srcId="{6EC81E8E-214C-4BE8-A446-5E68A9430FAF}" destId="{3DF87D5C-E90D-4D17-99DC-A751650A3848}" srcOrd="0" destOrd="0" presId="urn:microsoft.com/office/officeart/2005/8/layout/radial4"/>
    <dgm:cxn modelId="{9AF6DA9F-B705-45B3-A356-59F322599868}" srcId="{7824BE90-88AD-4BDE-96F8-8D72B2BA44B5}" destId="{6FAB3498-C11F-4B59-AFDE-17E52116D186}" srcOrd="2" destOrd="0" parTransId="{6EC81E8E-214C-4BE8-A446-5E68A9430FAF}" sibTransId="{5E83C400-E112-485C-AC4D-E1C834F2BC2E}"/>
    <dgm:cxn modelId="{1870DDC8-2144-454D-ADBA-A5A08ECC02CD}" type="presOf" srcId="{5B241748-74F1-4987-923A-4F75C7C89837}" destId="{B37D65B4-26EF-4E47-AB01-CAF0513638F5}" srcOrd="0" destOrd="0" presId="urn:microsoft.com/office/officeart/2005/8/layout/radial4"/>
    <dgm:cxn modelId="{B1D0CBC0-1506-4EF1-8D62-A96D1988CEFC}" type="presOf" srcId="{337DB2B7-2851-4992-8CC0-759620863AB8}" destId="{97971D2C-866F-4AB8-BF95-2B796CAAA522}" srcOrd="0" destOrd="0" presId="urn:microsoft.com/office/officeart/2005/8/layout/radial4"/>
    <dgm:cxn modelId="{367C4EA6-D81A-48CC-B131-2DFCBC324F0D}" srcId="{7824BE90-88AD-4BDE-96F8-8D72B2BA44B5}" destId="{5B241748-74F1-4987-923A-4F75C7C89837}" srcOrd="3" destOrd="0" parTransId="{C927E32C-B7F0-49E6-8D01-CC40210FF009}" sibTransId="{EAB29072-08F4-432F-9966-1787D9D2D955}"/>
    <dgm:cxn modelId="{36E5AE42-4A1C-43DE-AAB0-05031DE89D7A}" type="presOf" srcId="{BD4B2325-BC99-47EF-9E14-7569799FE7E1}" destId="{5C4E0F83-BA32-420F-876D-A2D38968CECD}" srcOrd="0" destOrd="0" presId="urn:microsoft.com/office/officeart/2005/8/layout/radial4"/>
    <dgm:cxn modelId="{99FB6181-211A-498E-B6B7-FB67A63D9953}" type="presOf" srcId="{7824BE90-88AD-4BDE-96F8-8D72B2BA44B5}" destId="{4F4C403E-6A4C-4197-AF40-69CC050A49C3}" srcOrd="0" destOrd="0" presId="urn:microsoft.com/office/officeart/2005/8/layout/radial4"/>
    <dgm:cxn modelId="{B421BCD5-65E2-4437-898B-3B4E11D5D9A6}" type="presOf" srcId="{919590AC-219D-43F0-A731-805841CCA66A}" destId="{DECFF374-F70C-4C88-91CC-29F02C8F97AE}" srcOrd="0" destOrd="0" presId="urn:microsoft.com/office/officeart/2005/8/layout/radial4"/>
    <dgm:cxn modelId="{5EBFD9DB-395E-4639-9789-7EF09FEE898E}" srcId="{7824BE90-88AD-4BDE-96F8-8D72B2BA44B5}" destId="{919590AC-219D-43F0-A731-805841CCA66A}" srcOrd="0" destOrd="0" parTransId="{ABCE2CBE-89B8-4875-9BF7-AD4EF52302F0}" sibTransId="{24420D0C-AFDE-48CF-88B4-CC48E637B70A}"/>
    <dgm:cxn modelId="{5DA093B6-FD22-48A7-885C-3300C609CE53}" srcId="{7824BE90-88AD-4BDE-96F8-8D72B2BA44B5}" destId="{FDC1ECA6-43DD-4746-81F1-02B84D80E7E4}" srcOrd="1" destOrd="0" parTransId="{BD4B2325-BC99-47EF-9E14-7569799FE7E1}" sibTransId="{F70F5985-6784-43B1-A5FF-301CBA12849B}"/>
    <dgm:cxn modelId="{D38B1657-187D-42B6-90AB-7B1BBFBFC09D}" srcId="{7824BE90-88AD-4BDE-96F8-8D72B2BA44B5}" destId="{1EB2352B-17D5-4F84-AF1E-6B96C9AFFB55}" srcOrd="4" destOrd="0" parTransId="{337DB2B7-2851-4992-8CC0-759620863AB8}" sibTransId="{07DAAA5D-897B-493B-9D06-D86B2A3BEEE0}"/>
    <dgm:cxn modelId="{508FFF97-0460-4A02-AA7F-2DF324CB4530}" type="presOf" srcId="{FDC1ECA6-43DD-4746-81F1-02B84D80E7E4}" destId="{BF34EAE7-2B29-4776-8B52-7A8AE246FCBE}" srcOrd="0" destOrd="0" presId="urn:microsoft.com/office/officeart/2005/8/layout/radial4"/>
    <dgm:cxn modelId="{D0AC16C7-7348-40DC-B508-3F35E3D8058A}" srcId="{F036D159-902F-43FB-9829-319F6498B646}" destId="{7824BE90-88AD-4BDE-96F8-8D72B2BA44B5}" srcOrd="0" destOrd="0" parTransId="{D4567495-6C7F-42F3-AE78-A9CB9CAC11B5}" sibTransId="{61C0B127-AB26-46ED-9051-3417517606B7}"/>
    <dgm:cxn modelId="{CFB694D4-024C-4507-80C9-0A1544258DDC}" type="presOf" srcId="{ABCE2CBE-89B8-4875-9BF7-AD4EF52302F0}" destId="{C846BB35-B567-4E2F-8C1C-7A44052DAECF}" srcOrd="0" destOrd="0" presId="urn:microsoft.com/office/officeart/2005/8/layout/radial4"/>
    <dgm:cxn modelId="{A373FE8D-F465-4F6A-AF81-19259D3A7E1E}" type="presParOf" srcId="{C9741449-573D-4281-96BA-BF81F345FE0B}" destId="{4F4C403E-6A4C-4197-AF40-69CC050A49C3}" srcOrd="0" destOrd="0" presId="urn:microsoft.com/office/officeart/2005/8/layout/radial4"/>
    <dgm:cxn modelId="{2CF52D87-E879-460E-B4FC-56F771855FBE}" type="presParOf" srcId="{C9741449-573D-4281-96BA-BF81F345FE0B}" destId="{C846BB35-B567-4E2F-8C1C-7A44052DAECF}" srcOrd="1" destOrd="0" presId="urn:microsoft.com/office/officeart/2005/8/layout/radial4"/>
    <dgm:cxn modelId="{57EDDD9E-5409-4852-B3E0-D345D9675DB6}" type="presParOf" srcId="{C9741449-573D-4281-96BA-BF81F345FE0B}" destId="{DECFF374-F70C-4C88-91CC-29F02C8F97AE}" srcOrd="2" destOrd="0" presId="urn:microsoft.com/office/officeart/2005/8/layout/radial4"/>
    <dgm:cxn modelId="{566BAF8D-82DE-4790-AF3A-5061BE32A63E}" type="presParOf" srcId="{C9741449-573D-4281-96BA-BF81F345FE0B}" destId="{5C4E0F83-BA32-420F-876D-A2D38968CECD}" srcOrd="3" destOrd="0" presId="urn:microsoft.com/office/officeart/2005/8/layout/radial4"/>
    <dgm:cxn modelId="{A04B389D-03F6-4280-B736-E9D6B150983A}" type="presParOf" srcId="{C9741449-573D-4281-96BA-BF81F345FE0B}" destId="{BF34EAE7-2B29-4776-8B52-7A8AE246FCBE}" srcOrd="4" destOrd="0" presId="urn:microsoft.com/office/officeart/2005/8/layout/radial4"/>
    <dgm:cxn modelId="{55E9C5CE-5738-4DBD-93CB-48380DABDFE3}" type="presParOf" srcId="{C9741449-573D-4281-96BA-BF81F345FE0B}" destId="{3DF87D5C-E90D-4D17-99DC-A751650A3848}" srcOrd="5" destOrd="0" presId="urn:microsoft.com/office/officeart/2005/8/layout/radial4"/>
    <dgm:cxn modelId="{37788966-F239-4981-8BE5-AB06A5B88EF5}" type="presParOf" srcId="{C9741449-573D-4281-96BA-BF81F345FE0B}" destId="{6024D568-15B1-4AC0-938F-70C0E8D4915F}" srcOrd="6" destOrd="0" presId="urn:microsoft.com/office/officeart/2005/8/layout/radial4"/>
    <dgm:cxn modelId="{239C6AEC-C9AF-4719-8CD7-6F588808A58D}" type="presParOf" srcId="{C9741449-573D-4281-96BA-BF81F345FE0B}" destId="{8C94A249-50E3-4561-A72A-A5D8822D7789}" srcOrd="7" destOrd="0" presId="urn:microsoft.com/office/officeart/2005/8/layout/radial4"/>
    <dgm:cxn modelId="{F2225546-4E01-4FCB-B56C-6C9F1A937F03}" type="presParOf" srcId="{C9741449-573D-4281-96BA-BF81F345FE0B}" destId="{B37D65B4-26EF-4E47-AB01-CAF0513638F5}" srcOrd="8" destOrd="0" presId="urn:microsoft.com/office/officeart/2005/8/layout/radial4"/>
    <dgm:cxn modelId="{05504BCB-8B4B-46C2-96A0-7DDC9A3E338E}" type="presParOf" srcId="{C9741449-573D-4281-96BA-BF81F345FE0B}" destId="{97971D2C-866F-4AB8-BF95-2B796CAAA522}" srcOrd="9" destOrd="0" presId="urn:microsoft.com/office/officeart/2005/8/layout/radial4"/>
    <dgm:cxn modelId="{D328754D-6D76-4BEB-BBC0-0AE89FAB1EB8}" type="presParOf" srcId="{C9741449-573D-4281-96BA-BF81F345FE0B}" destId="{A2B7E749-4E87-492A-9DF8-52C8046DBF77}" srcOrd="10" destOrd="0" presId="urn:microsoft.com/office/officeart/2005/8/layout/radial4"/>
  </dgm:cxnLst>
  <dgm:bg/>
  <dgm:whole/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D22F440C-5CA2-4A35-9CD6-406DCBCB6CFE}" type="doc">
      <dgm:prSet loTypeId="urn:microsoft.com/office/officeart/2005/8/layout/default" loCatId="list" qsTypeId="urn:microsoft.com/office/officeart/2005/8/quickstyle/simple3" qsCatId="simple" csTypeId="urn:microsoft.com/office/officeart/2005/8/colors/accent3_2" csCatId="accent3" phldr="1"/>
      <dgm:spPr/>
      <dgm:t>
        <a:bodyPr/>
        <a:lstStyle/>
        <a:p>
          <a:endParaRPr lang="ru-RU"/>
        </a:p>
      </dgm:t>
    </dgm:pt>
    <dgm:pt modelId="{B3E83C78-5C9D-403E-8B51-102E52A64EEF}">
      <dgm:prSet phldrT="[Текст]" custT="1"/>
      <dgm:spPr/>
      <dgm:t>
        <a:bodyPr/>
        <a:lstStyle/>
        <a:p>
          <a:r>
            <a:rPr lang="ru-RU" sz="1400" b="0">
              <a:latin typeface="Times New Roman" pitchFamily="18" charset="0"/>
              <a:cs typeface="Times New Roman" pitchFamily="18" charset="0"/>
            </a:rPr>
            <a:t>Создание локальной сети</a:t>
          </a:r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011CA4E2-3015-4071-8FC5-0CB7760D867E}" type="parTrans" cxnId="{EA105E9B-97E3-4908-922D-21C659827DE2}">
      <dgm:prSet/>
      <dgm:spPr/>
      <dgm:t>
        <a:bodyPr/>
        <a:lstStyle/>
        <a:p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64BAE8C0-8D17-4772-B59A-F327FAFFDB9C}" type="sibTrans" cxnId="{EA105E9B-97E3-4908-922D-21C659827DE2}">
      <dgm:prSet/>
      <dgm:spPr/>
      <dgm:t>
        <a:bodyPr/>
        <a:lstStyle/>
        <a:p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B35EE9CF-EEF0-4E05-9CF6-B4EA3A906A31}">
      <dgm:prSet phldrT="[Текст]" custT="1"/>
      <dgm:spPr/>
      <dgm:t>
        <a:bodyPr/>
        <a:lstStyle/>
        <a:p>
          <a:r>
            <a:rPr lang="ru-RU" sz="1400" b="0">
              <a:latin typeface="Times New Roman" pitchFamily="18" charset="0"/>
              <a:cs typeface="Times New Roman" pitchFamily="18" charset="0"/>
            </a:rPr>
            <a:t>Сотрудничество с государственными и общественными организациями</a:t>
          </a:r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0C7B0571-7B06-4E11-A61B-236F29793078}" type="parTrans" cxnId="{89F74CB3-2D40-40CE-B464-77A221561CA2}">
      <dgm:prSet/>
      <dgm:spPr/>
      <dgm:t>
        <a:bodyPr/>
        <a:lstStyle/>
        <a:p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324D09F7-8856-45AA-8AD4-E61E44FA9B9A}" type="sibTrans" cxnId="{89F74CB3-2D40-40CE-B464-77A221561CA2}">
      <dgm:prSet/>
      <dgm:spPr/>
      <dgm:t>
        <a:bodyPr/>
        <a:lstStyle/>
        <a:p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CE5055E0-AA75-430E-ACD1-403E3E099D9C}">
      <dgm:prSet phldrT="[Текст]" custT="1"/>
      <dgm:spPr/>
      <dgm:t>
        <a:bodyPr/>
        <a:lstStyle/>
        <a:p>
          <a:r>
            <a:rPr lang="ru-RU" sz="1400" b="0">
              <a:latin typeface="Times New Roman" pitchFamily="18" charset="0"/>
              <a:cs typeface="Times New Roman" pitchFamily="18" charset="0"/>
            </a:rPr>
            <a:t>Освоение новых технологий педагогическим коллективом.</a:t>
          </a:r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2D32E455-C7E6-4001-825A-E53E3DC2C16A}" type="parTrans" cxnId="{5E6204FE-53C6-4B7D-85C0-663701E7A0D9}">
      <dgm:prSet/>
      <dgm:spPr/>
      <dgm:t>
        <a:bodyPr/>
        <a:lstStyle/>
        <a:p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70FE2EE6-A620-4448-B49D-7D616DC07925}" type="sibTrans" cxnId="{5E6204FE-53C6-4B7D-85C0-663701E7A0D9}">
      <dgm:prSet/>
      <dgm:spPr/>
      <dgm:t>
        <a:bodyPr/>
        <a:lstStyle/>
        <a:p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4DDAFC3D-8AEA-4289-AE80-BC1CC7CBDCBA}">
      <dgm:prSet custT="1"/>
      <dgm:spPr/>
      <dgm:t>
        <a:bodyPr/>
        <a:lstStyle/>
        <a:p>
          <a:r>
            <a:rPr lang="ru-RU" sz="1400" b="0">
              <a:latin typeface="Times New Roman" pitchFamily="18" charset="0"/>
              <a:cs typeface="Times New Roman" pitchFamily="18" charset="0"/>
            </a:rPr>
            <a:t>Реализация программ развивающего обучения</a:t>
          </a:r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ED802282-A1D8-4296-9121-AA6CA48AB9CE}" type="parTrans" cxnId="{9DE07E2A-2B64-4368-B206-3355A1AD0E84}">
      <dgm:prSet/>
      <dgm:spPr/>
      <dgm:t>
        <a:bodyPr/>
        <a:lstStyle/>
        <a:p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4DAEC180-61CE-4A2B-B8EF-FADD663A761C}" type="sibTrans" cxnId="{9DE07E2A-2B64-4368-B206-3355A1AD0E84}">
      <dgm:prSet/>
      <dgm:spPr/>
      <dgm:t>
        <a:bodyPr/>
        <a:lstStyle/>
        <a:p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50C755E1-6199-4613-88B5-E5F261BA7007}">
      <dgm:prSet custT="1"/>
      <dgm:spPr/>
      <dgm:t>
        <a:bodyPr/>
        <a:lstStyle/>
        <a:p>
          <a:r>
            <a:rPr lang="ru-RU" sz="1400" b="0">
              <a:latin typeface="Times New Roman" pitchFamily="18" charset="0"/>
              <a:cs typeface="Times New Roman" pitchFamily="18" charset="0"/>
            </a:rPr>
            <a:t>Информатизация учебного процесса</a:t>
          </a:r>
          <a:endParaRPr lang="ru-RU" sz="1400" b="1">
            <a:latin typeface="Times New Roman" pitchFamily="18" charset="0"/>
            <a:cs typeface="Times New Roman" pitchFamily="18" charset="0"/>
          </a:endParaRPr>
        </a:p>
      </dgm:t>
    </dgm:pt>
    <dgm:pt modelId="{858D17F1-D702-4768-82C4-8C2305378CF0}" type="parTrans" cxnId="{DE2B98D0-759A-4EEB-85B8-D9EB88B39DC1}">
      <dgm:prSet/>
      <dgm:spPr/>
      <dgm:t>
        <a:bodyPr/>
        <a:lstStyle/>
        <a:p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A65226B8-C2DE-49B6-A7B2-B7B9F6BAE085}" type="sibTrans" cxnId="{DE2B98D0-759A-4EEB-85B8-D9EB88B39DC1}">
      <dgm:prSet/>
      <dgm:spPr/>
      <dgm:t>
        <a:bodyPr/>
        <a:lstStyle/>
        <a:p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BA4591B8-2D8A-4594-9DE3-BFBA9EB93E76}">
      <dgm:prSet custT="1"/>
      <dgm:spPr/>
      <dgm:t>
        <a:bodyPr/>
        <a:lstStyle/>
        <a:p>
          <a:r>
            <a:rPr lang="ru-RU" sz="1400" b="0">
              <a:latin typeface="Times New Roman" pitchFamily="18" charset="0"/>
              <a:cs typeface="Times New Roman" pitchFamily="18" charset="0"/>
            </a:rPr>
            <a:t>Расширение сети кружков дополнительного образования</a:t>
          </a:r>
          <a:endParaRPr lang="ru-RU" sz="1400" b="1">
            <a:latin typeface="Times New Roman" pitchFamily="18" charset="0"/>
            <a:cs typeface="Times New Roman" pitchFamily="18" charset="0"/>
          </a:endParaRPr>
        </a:p>
      </dgm:t>
    </dgm:pt>
    <dgm:pt modelId="{9D5B6919-69CA-4AD3-B1A0-7A974580B607}" type="parTrans" cxnId="{E65089F9-13CF-4465-8B40-E83EB0D99960}">
      <dgm:prSet/>
      <dgm:spPr/>
      <dgm:t>
        <a:bodyPr/>
        <a:lstStyle/>
        <a:p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C659019E-EB6C-408B-84BD-3FE94C9A343D}" type="sibTrans" cxnId="{E65089F9-13CF-4465-8B40-E83EB0D99960}">
      <dgm:prSet/>
      <dgm:spPr/>
      <dgm:t>
        <a:bodyPr/>
        <a:lstStyle/>
        <a:p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2AA8FB97-857A-4F19-AAC9-B683198B67FC}">
      <dgm:prSet custT="1"/>
      <dgm:spPr/>
      <dgm:t>
        <a:bodyPr/>
        <a:lstStyle/>
        <a:p>
          <a:r>
            <a:rPr lang="ru-RU" sz="1400" b="0">
              <a:latin typeface="Times New Roman" pitchFamily="18" charset="0"/>
              <a:cs typeface="Times New Roman" pitchFamily="18" charset="0"/>
            </a:rPr>
            <a:t>Улучшение материально-технической базы</a:t>
          </a:r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5A3157D1-B4A5-4D14-B232-77FE133E5A05}" type="parTrans" cxnId="{2E4D4D1B-A35F-4B49-95E3-4BB4C8258B7E}">
      <dgm:prSet/>
      <dgm:spPr/>
      <dgm:t>
        <a:bodyPr/>
        <a:lstStyle/>
        <a:p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97F1653E-16DA-4A4A-AF3C-6AAD49678FAD}" type="sibTrans" cxnId="{2E4D4D1B-A35F-4B49-95E3-4BB4C8258B7E}">
      <dgm:prSet/>
      <dgm:spPr/>
      <dgm:t>
        <a:bodyPr/>
        <a:lstStyle/>
        <a:p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5CF21D19-6EE9-49BB-8060-4E538BC01395}">
      <dgm:prSet custT="1"/>
      <dgm:spPr/>
      <dgm:t>
        <a:bodyPr/>
        <a:lstStyle/>
        <a:p>
          <a:r>
            <a:rPr lang="ru-RU" sz="1400" b="0">
              <a:latin typeface="Times New Roman" pitchFamily="18" charset="0"/>
              <a:cs typeface="Times New Roman" pitchFamily="18" charset="0"/>
            </a:rPr>
            <a:t>Совершенствование оздоровительной базы</a:t>
          </a:r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2E4726D4-365D-466B-B899-AFA88DB57331}" type="parTrans" cxnId="{FE6A9A8D-7FCF-48A9-9C87-CEE710CC3A22}">
      <dgm:prSet/>
      <dgm:spPr/>
      <dgm:t>
        <a:bodyPr/>
        <a:lstStyle/>
        <a:p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BC6FFCC1-3E52-4E36-8226-D247A4BC00A5}" type="sibTrans" cxnId="{FE6A9A8D-7FCF-48A9-9C87-CEE710CC3A22}">
      <dgm:prSet/>
      <dgm:spPr/>
      <dgm:t>
        <a:bodyPr/>
        <a:lstStyle/>
        <a:p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4A10A8A1-2E4C-4D3F-A9D1-84D43BB2833E}" type="pres">
      <dgm:prSet presAssocID="{D22F440C-5CA2-4A35-9CD6-406DCBCB6CFE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6492EB23-70E3-4116-AE81-F9019942B274}" type="pres">
      <dgm:prSet presAssocID="{4DDAFC3D-8AEA-4289-AE80-BC1CC7CBDCBA}" presName="node" presStyleLbl="node1" presStyleIdx="0" presStyleCnt="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27F15C1-6D48-4EE1-8EA0-D2158D40514C}" type="pres">
      <dgm:prSet presAssocID="{4DAEC180-61CE-4A2B-B8EF-FADD663A761C}" presName="sibTrans" presStyleCnt="0"/>
      <dgm:spPr/>
    </dgm:pt>
    <dgm:pt modelId="{96F97685-4E81-4182-8FE2-59CD1014934A}" type="pres">
      <dgm:prSet presAssocID="{50C755E1-6199-4613-88B5-E5F261BA7007}" presName="node" presStyleLbl="node1" presStyleIdx="1" presStyleCnt="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496EB2F-450C-47F9-8F4D-2820D81BE1D1}" type="pres">
      <dgm:prSet presAssocID="{A65226B8-C2DE-49B6-A7B2-B7B9F6BAE085}" presName="sibTrans" presStyleCnt="0"/>
      <dgm:spPr/>
    </dgm:pt>
    <dgm:pt modelId="{45B5386E-F33C-4C7F-BE0F-72C352D4468E}" type="pres">
      <dgm:prSet presAssocID="{B3E83C78-5C9D-403E-8B51-102E52A64EEF}" presName="node" presStyleLbl="node1" presStyleIdx="2" presStyleCnt="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B72254B9-78BB-4506-B79A-68A63C2FFC59}" type="pres">
      <dgm:prSet presAssocID="{64BAE8C0-8D17-4772-B59A-F327FAFFDB9C}" presName="sibTrans" presStyleCnt="0"/>
      <dgm:spPr/>
    </dgm:pt>
    <dgm:pt modelId="{8F1573D2-DD5A-46B5-9F88-8E1080A2AD3C}" type="pres">
      <dgm:prSet presAssocID="{BA4591B8-2D8A-4594-9DE3-BFBA9EB93E76}" presName="node" presStyleLbl="node1" presStyleIdx="3" presStyleCnt="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F69BA39-BE69-4C1A-B5A2-4BEC5BC3214F}" type="pres">
      <dgm:prSet presAssocID="{C659019E-EB6C-408B-84BD-3FE94C9A343D}" presName="sibTrans" presStyleCnt="0"/>
      <dgm:spPr/>
    </dgm:pt>
    <dgm:pt modelId="{6A958C05-B565-4486-B1DE-9CD641FBB379}" type="pres">
      <dgm:prSet presAssocID="{B35EE9CF-EEF0-4E05-9CF6-B4EA3A906A31}" presName="node" presStyleLbl="node1" presStyleIdx="4" presStyleCnt="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BAD5085-368C-4785-BF12-16C0C190E048}" type="pres">
      <dgm:prSet presAssocID="{324D09F7-8856-45AA-8AD4-E61E44FA9B9A}" presName="sibTrans" presStyleCnt="0"/>
      <dgm:spPr/>
    </dgm:pt>
    <dgm:pt modelId="{ED874AC8-E900-4154-8BCA-D52EC35EC9A8}" type="pres">
      <dgm:prSet presAssocID="{CE5055E0-AA75-430E-ACD1-403E3E099D9C}" presName="node" presStyleLbl="node1" presStyleIdx="5" presStyleCnt="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6983A9C-D0B1-4270-8AC0-9A82B8AAA3C7}" type="pres">
      <dgm:prSet presAssocID="{70FE2EE6-A620-4448-B49D-7D616DC07925}" presName="sibTrans" presStyleCnt="0"/>
      <dgm:spPr/>
    </dgm:pt>
    <dgm:pt modelId="{D0C7877D-857C-4CA6-8100-0E04823597CF}" type="pres">
      <dgm:prSet presAssocID="{2AA8FB97-857A-4F19-AAC9-B683198B67FC}" presName="node" presStyleLbl="node1" presStyleIdx="6" presStyleCnt="8" custScaleX="11786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61EE0676-CC11-43FC-84A1-DA547E198578}" type="pres">
      <dgm:prSet presAssocID="{97F1653E-16DA-4A4A-AF3C-6AAD49678FAD}" presName="sibTrans" presStyleCnt="0"/>
      <dgm:spPr/>
    </dgm:pt>
    <dgm:pt modelId="{C6B20337-19BD-4758-AC99-D99F8F2E86E6}" type="pres">
      <dgm:prSet presAssocID="{5CF21D19-6EE9-49BB-8060-4E538BC01395}" presName="node" presStyleLbl="node1" presStyleIdx="7" presStyleCnt="8" custScaleX="110361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D266CC3F-DC13-4F8E-AF22-E111C7F09302}" type="presOf" srcId="{4DDAFC3D-8AEA-4289-AE80-BC1CC7CBDCBA}" destId="{6492EB23-70E3-4116-AE81-F9019942B274}" srcOrd="0" destOrd="0" presId="urn:microsoft.com/office/officeart/2005/8/layout/default"/>
    <dgm:cxn modelId="{EA105E9B-97E3-4908-922D-21C659827DE2}" srcId="{D22F440C-5CA2-4A35-9CD6-406DCBCB6CFE}" destId="{B3E83C78-5C9D-403E-8B51-102E52A64EEF}" srcOrd="2" destOrd="0" parTransId="{011CA4E2-3015-4071-8FC5-0CB7760D867E}" sibTransId="{64BAE8C0-8D17-4772-B59A-F327FAFFDB9C}"/>
    <dgm:cxn modelId="{CE2DB171-EEB5-4011-9F23-A187E514A917}" type="presOf" srcId="{50C755E1-6199-4613-88B5-E5F261BA7007}" destId="{96F97685-4E81-4182-8FE2-59CD1014934A}" srcOrd="0" destOrd="0" presId="urn:microsoft.com/office/officeart/2005/8/layout/default"/>
    <dgm:cxn modelId="{CBBC0396-49B5-4F26-8BDB-28CA709D07D7}" type="presOf" srcId="{B35EE9CF-EEF0-4E05-9CF6-B4EA3A906A31}" destId="{6A958C05-B565-4486-B1DE-9CD641FBB379}" srcOrd="0" destOrd="0" presId="urn:microsoft.com/office/officeart/2005/8/layout/default"/>
    <dgm:cxn modelId="{2E4D4D1B-A35F-4B49-95E3-4BB4C8258B7E}" srcId="{D22F440C-5CA2-4A35-9CD6-406DCBCB6CFE}" destId="{2AA8FB97-857A-4F19-AAC9-B683198B67FC}" srcOrd="6" destOrd="0" parTransId="{5A3157D1-B4A5-4D14-B232-77FE133E5A05}" sibTransId="{97F1653E-16DA-4A4A-AF3C-6AAD49678FAD}"/>
    <dgm:cxn modelId="{E65089F9-13CF-4465-8B40-E83EB0D99960}" srcId="{D22F440C-5CA2-4A35-9CD6-406DCBCB6CFE}" destId="{BA4591B8-2D8A-4594-9DE3-BFBA9EB93E76}" srcOrd="3" destOrd="0" parTransId="{9D5B6919-69CA-4AD3-B1A0-7A974580B607}" sibTransId="{C659019E-EB6C-408B-84BD-3FE94C9A343D}"/>
    <dgm:cxn modelId="{9DE07E2A-2B64-4368-B206-3355A1AD0E84}" srcId="{D22F440C-5CA2-4A35-9CD6-406DCBCB6CFE}" destId="{4DDAFC3D-8AEA-4289-AE80-BC1CC7CBDCBA}" srcOrd="0" destOrd="0" parTransId="{ED802282-A1D8-4296-9121-AA6CA48AB9CE}" sibTransId="{4DAEC180-61CE-4A2B-B8EF-FADD663A761C}"/>
    <dgm:cxn modelId="{1048D49D-F21C-4059-B023-2520137F184C}" type="presOf" srcId="{B3E83C78-5C9D-403E-8B51-102E52A64EEF}" destId="{45B5386E-F33C-4C7F-BE0F-72C352D4468E}" srcOrd="0" destOrd="0" presId="urn:microsoft.com/office/officeart/2005/8/layout/default"/>
    <dgm:cxn modelId="{DE2B98D0-759A-4EEB-85B8-D9EB88B39DC1}" srcId="{D22F440C-5CA2-4A35-9CD6-406DCBCB6CFE}" destId="{50C755E1-6199-4613-88B5-E5F261BA7007}" srcOrd="1" destOrd="0" parTransId="{858D17F1-D702-4768-82C4-8C2305378CF0}" sibTransId="{A65226B8-C2DE-49B6-A7B2-B7B9F6BAE085}"/>
    <dgm:cxn modelId="{FE6A9A8D-7FCF-48A9-9C87-CEE710CC3A22}" srcId="{D22F440C-5CA2-4A35-9CD6-406DCBCB6CFE}" destId="{5CF21D19-6EE9-49BB-8060-4E538BC01395}" srcOrd="7" destOrd="0" parTransId="{2E4726D4-365D-466B-B899-AFA88DB57331}" sibTransId="{BC6FFCC1-3E52-4E36-8226-D247A4BC00A5}"/>
    <dgm:cxn modelId="{FE24AD1B-841B-430A-B07C-6BA237FF1C3B}" type="presOf" srcId="{2AA8FB97-857A-4F19-AAC9-B683198B67FC}" destId="{D0C7877D-857C-4CA6-8100-0E04823597CF}" srcOrd="0" destOrd="0" presId="urn:microsoft.com/office/officeart/2005/8/layout/default"/>
    <dgm:cxn modelId="{89F74CB3-2D40-40CE-B464-77A221561CA2}" srcId="{D22F440C-5CA2-4A35-9CD6-406DCBCB6CFE}" destId="{B35EE9CF-EEF0-4E05-9CF6-B4EA3A906A31}" srcOrd="4" destOrd="0" parTransId="{0C7B0571-7B06-4E11-A61B-236F29793078}" sibTransId="{324D09F7-8856-45AA-8AD4-E61E44FA9B9A}"/>
    <dgm:cxn modelId="{5E6204FE-53C6-4B7D-85C0-663701E7A0D9}" srcId="{D22F440C-5CA2-4A35-9CD6-406DCBCB6CFE}" destId="{CE5055E0-AA75-430E-ACD1-403E3E099D9C}" srcOrd="5" destOrd="0" parTransId="{2D32E455-C7E6-4001-825A-E53E3DC2C16A}" sibTransId="{70FE2EE6-A620-4448-B49D-7D616DC07925}"/>
    <dgm:cxn modelId="{0ACDCA6F-37FD-4951-AEAD-412B092565BD}" type="presOf" srcId="{D22F440C-5CA2-4A35-9CD6-406DCBCB6CFE}" destId="{4A10A8A1-2E4C-4D3F-A9D1-84D43BB2833E}" srcOrd="0" destOrd="0" presId="urn:microsoft.com/office/officeart/2005/8/layout/default"/>
    <dgm:cxn modelId="{C7065DC9-9E80-480D-BB98-11E704D55501}" type="presOf" srcId="{CE5055E0-AA75-430E-ACD1-403E3E099D9C}" destId="{ED874AC8-E900-4154-8BCA-D52EC35EC9A8}" srcOrd="0" destOrd="0" presId="urn:microsoft.com/office/officeart/2005/8/layout/default"/>
    <dgm:cxn modelId="{530BD68F-9334-4A1F-83D1-FE23919E30C1}" type="presOf" srcId="{5CF21D19-6EE9-49BB-8060-4E538BC01395}" destId="{C6B20337-19BD-4758-AC99-D99F8F2E86E6}" srcOrd="0" destOrd="0" presId="urn:microsoft.com/office/officeart/2005/8/layout/default"/>
    <dgm:cxn modelId="{B1959623-6BED-41DB-9A27-C425165C6255}" type="presOf" srcId="{BA4591B8-2D8A-4594-9DE3-BFBA9EB93E76}" destId="{8F1573D2-DD5A-46B5-9F88-8E1080A2AD3C}" srcOrd="0" destOrd="0" presId="urn:microsoft.com/office/officeart/2005/8/layout/default"/>
    <dgm:cxn modelId="{02217B62-59C9-42C5-8FBF-9F184F49C90F}" type="presParOf" srcId="{4A10A8A1-2E4C-4D3F-A9D1-84D43BB2833E}" destId="{6492EB23-70E3-4116-AE81-F9019942B274}" srcOrd="0" destOrd="0" presId="urn:microsoft.com/office/officeart/2005/8/layout/default"/>
    <dgm:cxn modelId="{C550BB8C-8F98-4980-AE12-8CF49BDDC338}" type="presParOf" srcId="{4A10A8A1-2E4C-4D3F-A9D1-84D43BB2833E}" destId="{C27F15C1-6D48-4EE1-8EA0-D2158D40514C}" srcOrd="1" destOrd="0" presId="urn:microsoft.com/office/officeart/2005/8/layout/default"/>
    <dgm:cxn modelId="{9349FFEA-49BD-44CD-9847-758853D57335}" type="presParOf" srcId="{4A10A8A1-2E4C-4D3F-A9D1-84D43BB2833E}" destId="{96F97685-4E81-4182-8FE2-59CD1014934A}" srcOrd="2" destOrd="0" presId="urn:microsoft.com/office/officeart/2005/8/layout/default"/>
    <dgm:cxn modelId="{735D95F6-6464-42B0-A9A1-5E8B2F5A2CC0}" type="presParOf" srcId="{4A10A8A1-2E4C-4D3F-A9D1-84D43BB2833E}" destId="{E496EB2F-450C-47F9-8F4D-2820D81BE1D1}" srcOrd="3" destOrd="0" presId="urn:microsoft.com/office/officeart/2005/8/layout/default"/>
    <dgm:cxn modelId="{F198DE26-349B-45BA-BECD-0B5A06A76D16}" type="presParOf" srcId="{4A10A8A1-2E4C-4D3F-A9D1-84D43BB2833E}" destId="{45B5386E-F33C-4C7F-BE0F-72C352D4468E}" srcOrd="4" destOrd="0" presId="urn:microsoft.com/office/officeart/2005/8/layout/default"/>
    <dgm:cxn modelId="{80CC22B3-21ED-434A-96D8-3248EC4A70B8}" type="presParOf" srcId="{4A10A8A1-2E4C-4D3F-A9D1-84D43BB2833E}" destId="{B72254B9-78BB-4506-B79A-68A63C2FFC59}" srcOrd="5" destOrd="0" presId="urn:microsoft.com/office/officeart/2005/8/layout/default"/>
    <dgm:cxn modelId="{7AC031B5-FC18-4888-9A4D-DA1660A4B058}" type="presParOf" srcId="{4A10A8A1-2E4C-4D3F-A9D1-84D43BB2833E}" destId="{8F1573D2-DD5A-46B5-9F88-8E1080A2AD3C}" srcOrd="6" destOrd="0" presId="urn:microsoft.com/office/officeart/2005/8/layout/default"/>
    <dgm:cxn modelId="{6AB30F10-849D-43DC-8F89-30DD6EC92CB6}" type="presParOf" srcId="{4A10A8A1-2E4C-4D3F-A9D1-84D43BB2833E}" destId="{2F69BA39-BE69-4C1A-B5A2-4BEC5BC3214F}" srcOrd="7" destOrd="0" presId="urn:microsoft.com/office/officeart/2005/8/layout/default"/>
    <dgm:cxn modelId="{E1E9BA66-5BAA-495E-8BE0-79E9758E5048}" type="presParOf" srcId="{4A10A8A1-2E4C-4D3F-A9D1-84D43BB2833E}" destId="{6A958C05-B565-4486-B1DE-9CD641FBB379}" srcOrd="8" destOrd="0" presId="urn:microsoft.com/office/officeart/2005/8/layout/default"/>
    <dgm:cxn modelId="{04BBCB76-4043-4CF7-84BB-D5AF963D114B}" type="presParOf" srcId="{4A10A8A1-2E4C-4D3F-A9D1-84D43BB2833E}" destId="{DBAD5085-368C-4785-BF12-16C0C190E048}" srcOrd="9" destOrd="0" presId="urn:microsoft.com/office/officeart/2005/8/layout/default"/>
    <dgm:cxn modelId="{2EA30C0B-AB35-4CEF-A73F-21A21C754532}" type="presParOf" srcId="{4A10A8A1-2E4C-4D3F-A9D1-84D43BB2833E}" destId="{ED874AC8-E900-4154-8BCA-D52EC35EC9A8}" srcOrd="10" destOrd="0" presId="urn:microsoft.com/office/officeart/2005/8/layout/default"/>
    <dgm:cxn modelId="{AB2136B1-23B4-4DF0-924F-4AB24F1264C4}" type="presParOf" srcId="{4A10A8A1-2E4C-4D3F-A9D1-84D43BB2833E}" destId="{96983A9C-D0B1-4270-8AC0-9A82B8AAA3C7}" srcOrd="11" destOrd="0" presId="urn:microsoft.com/office/officeart/2005/8/layout/default"/>
    <dgm:cxn modelId="{9331CFBF-657A-4B29-84DA-D6F040D6E042}" type="presParOf" srcId="{4A10A8A1-2E4C-4D3F-A9D1-84D43BB2833E}" destId="{D0C7877D-857C-4CA6-8100-0E04823597CF}" srcOrd="12" destOrd="0" presId="urn:microsoft.com/office/officeart/2005/8/layout/default"/>
    <dgm:cxn modelId="{13884789-60E3-4123-A484-68FFC9A4AC8A}" type="presParOf" srcId="{4A10A8A1-2E4C-4D3F-A9D1-84D43BB2833E}" destId="{61EE0676-CC11-43FC-84A1-DA547E198578}" srcOrd="13" destOrd="0" presId="urn:microsoft.com/office/officeart/2005/8/layout/default"/>
    <dgm:cxn modelId="{07CA000C-9564-4DC3-AE9C-21CBADF1316E}" type="presParOf" srcId="{4A10A8A1-2E4C-4D3F-A9D1-84D43BB2833E}" destId="{C6B20337-19BD-4758-AC99-D99F8F2E86E6}" srcOrd="14" destOrd="0" presId="urn:microsoft.com/office/officeart/2005/8/layout/default"/>
  </dgm:cxnLst>
  <dgm:bg/>
  <dgm:whole/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19225024-DF48-4A21-8887-146E6A48EB10}" type="doc">
      <dgm:prSet loTypeId="urn:microsoft.com/office/officeart/2005/8/layout/default" loCatId="list" qsTypeId="urn:microsoft.com/office/officeart/2005/8/quickstyle/simple3" qsCatId="simple" csTypeId="urn:microsoft.com/office/officeart/2005/8/colors/accent3_5" csCatId="accent3" phldr="1"/>
      <dgm:spPr/>
      <dgm:t>
        <a:bodyPr/>
        <a:lstStyle/>
        <a:p>
          <a:endParaRPr lang="ru-RU"/>
        </a:p>
      </dgm:t>
    </dgm:pt>
    <dgm:pt modelId="{5FC9E890-B74C-4B67-AC63-64F265655BEB}">
      <dgm:prSet phldrT="[Текст]" custT="1"/>
      <dgm:spPr/>
      <dgm:t>
        <a:bodyPr/>
        <a:lstStyle/>
        <a:p>
          <a:endParaRPr lang="ru-RU" sz="1400" b="1">
            <a:latin typeface="Times New Roman" pitchFamily="18" charset="0"/>
            <a:cs typeface="Times New Roman" pitchFamily="18" charset="0"/>
          </a:endParaRPr>
        </a:p>
        <a:p>
          <a:r>
            <a:rPr lang="ru-RU" sz="1400" b="1">
              <a:latin typeface="Times New Roman" pitchFamily="18" charset="0"/>
              <a:cs typeface="Times New Roman" pitchFamily="18" charset="0"/>
            </a:rPr>
            <a:t>Приоритетные задачи </a:t>
          </a:r>
          <a:endParaRPr lang="ru-RU" sz="1400">
            <a:latin typeface="Times New Roman" pitchFamily="18" charset="0"/>
            <a:cs typeface="Times New Roman" pitchFamily="18" charset="0"/>
          </a:endParaRPr>
        </a:p>
        <a:p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E5CF1781-3F28-4C45-939E-D81AD16DDD4E}" type="parTrans" cxnId="{35D7B161-318C-407E-B1D7-B9B5EB8CFBA4}">
      <dgm:prSet/>
      <dgm:spPr/>
      <dgm:t>
        <a:bodyPr/>
        <a:lstStyle/>
        <a:p>
          <a:endParaRPr lang="ru-RU"/>
        </a:p>
      </dgm:t>
    </dgm:pt>
    <dgm:pt modelId="{339BB666-1756-4AFC-99CF-ED0383D520FC}" type="sibTrans" cxnId="{35D7B161-318C-407E-B1D7-B9B5EB8CFBA4}">
      <dgm:prSet/>
      <dgm:spPr/>
      <dgm:t>
        <a:bodyPr/>
        <a:lstStyle/>
        <a:p>
          <a:endParaRPr lang="ru-RU"/>
        </a:p>
      </dgm:t>
    </dgm:pt>
    <dgm:pt modelId="{A9A42577-2EFF-4721-8D40-722DC42381E8}" type="pres">
      <dgm:prSet presAssocID="{19225024-DF48-4A21-8887-146E6A48EB10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A997F5B8-F2AF-4C19-AEFB-B7535268D522}" type="pres">
      <dgm:prSet presAssocID="{5FC9E890-B74C-4B67-AC63-64F265655BEB}" presName="node" presStyleLbl="node1" presStyleIdx="0" presStyleCnt="1" custScaleX="157219" custScaleY="5235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35D7B161-318C-407E-B1D7-B9B5EB8CFBA4}" srcId="{19225024-DF48-4A21-8887-146E6A48EB10}" destId="{5FC9E890-B74C-4B67-AC63-64F265655BEB}" srcOrd="0" destOrd="0" parTransId="{E5CF1781-3F28-4C45-939E-D81AD16DDD4E}" sibTransId="{339BB666-1756-4AFC-99CF-ED0383D520FC}"/>
    <dgm:cxn modelId="{A245344A-C233-4AA4-AB04-008E1EF0D0B4}" type="presOf" srcId="{5FC9E890-B74C-4B67-AC63-64F265655BEB}" destId="{A997F5B8-F2AF-4C19-AEFB-B7535268D522}" srcOrd="0" destOrd="0" presId="urn:microsoft.com/office/officeart/2005/8/layout/default"/>
    <dgm:cxn modelId="{9F1F05C0-23E6-45CA-8F2D-923B2FE2E60A}" type="presOf" srcId="{19225024-DF48-4A21-8887-146E6A48EB10}" destId="{A9A42577-2EFF-4721-8D40-722DC42381E8}" srcOrd="0" destOrd="0" presId="urn:microsoft.com/office/officeart/2005/8/layout/default"/>
    <dgm:cxn modelId="{3AFD1C90-A243-4EBB-938B-676C7A955CB0}" type="presParOf" srcId="{A9A42577-2EFF-4721-8D40-722DC42381E8}" destId="{A997F5B8-F2AF-4C19-AEFB-B7535268D522}" srcOrd="0" destOrd="0" presId="urn:microsoft.com/office/officeart/2005/8/layout/default"/>
  </dgm:cxnLst>
  <dgm:bg/>
  <dgm:whole/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2FA1F60D-7D37-44B5-9F2E-3CBBEEA69335}" type="doc">
      <dgm:prSet loTypeId="urn:microsoft.com/office/officeart/2005/8/layout/default" loCatId="list" qsTypeId="urn:microsoft.com/office/officeart/2005/8/quickstyle/simple3" qsCatId="simple" csTypeId="urn:microsoft.com/office/officeart/2005/8/colors/accent3_5" csCatId="accent3" phldr="1"/>
      <dgm:spPr/>
      <dgm:t>
        <a:bodyPr/>
        <a:lstStyle/>
        <a:p>
          <a:endParaRPr lang="ru-RU"/>
        </a:p>
      </dgm:t>
    </dgm:pt>
    <dgm:pt modelId="{968B9BB0-6B42-4280-B0A3-C3B813DF4B53}">
      <dgm:prSet phldrT="[Текст]"/>
      <dgm:spPr/>
      <dgm:t>
        <a:bodyPr/>
        <a:lstStyle/>
        <a:p>
          <a:r>
            <a:rPr lang="ru-RU" b="1">
              <a:latin typeface="Times New Roman" pitchFamily="18" charset="0"/>
              <a:cs typeface="Times New Roman" pitchFamily="18" charset="0"/>
            </a:rPr>
            <a:t>Миссия образовательного учреждения - </a:t>
          </a:r>
          <a:endParaRPr lang="ru-RU">
            <a:latin typeface="Times New Roman" pitchFamily="18" charset="0"/>
            <a:cs typeface="Times New Roman" pitchFamily="18" charset="0"/>
          </a:endParaRPr>
        </a:p>
        <a:p>
          <a:r>
            <a:rPr lang="ru-RU">
              <a:latin typeface="Times New Roman" pitchFamily="18" charset="0"/>
              <a:cs typeface="Times New Roman" pitchFamily="18" charset="0"/>
            </a:rPr>
            <a:t>воспитание нравственной, физически здоровой личности, постоянно стремящейся к приобретению и расширению знаний, ориентированной на социальную адаптацию в современных условиях жизни.</a:t>
          </a:r>
        </a:p>
      </dgm:t>
    </dgm:pt>
    <dgm:pt modelId="{4105E189-B131-4AB7-9059-A14C8391FC5B}" type="parTrans" cxnId="{2C56FEED-C641-49CD-8851-D184B2AF66B3}">
      <dgm:prSet/>
      <dgm:spPr/>
      <dgm:t>
        <a:bodyPr/>
        <a:lstStyle/>
        <a:p>
          <a:endParaRPr lang="ru-RU"/>
        </a:p>
      </dgm:t>
    </dgm:pt>
    <dgm:pt modelId="{DAE9187B-BF16-4184-A884-400B803614F4}" type="sibTrans" cxnId="{2C56FEED-C641-49CD-8851-D184B2AF66B3}">
      <dgm:prSet/>
      <dgm:spPr/>
      <dgm:t>
        <a:bodyPr/>
        <a:lstStyle/>
        <a:p>
          <a:endParaRPr lang="ru-RU"/>
        </a:p>
      </dgm:t>
    </dgm:pt>
    <dgm:pt modelId="{B55E418D-6F2E-42D6-9AAD-26563F363999}" type="pres">
      <dgm:prSet presAssocID="{2FA1F60D-7D37-44B5-9F2E-3CBBEEA69335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D2F1D672-0748-432E-BE2B-7845B887C40C}" type="pres">
      <dgm:prSet presAssocID="{968B9BB0-6B42-4280-B0A3-C3B813DF4B53}" presName="node" presStyleLbl="node1" presStyleIdx="0" presStyleCnt="1" custScaleX="345884" custLinFactNeighborX="5145" custLinFactNeighborY="-2286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CF80B913-E376-459C-BAAF-7E68A6DD7E57}" type="presOf" srcId="{968B9BB0-6B42-4280-B0A3-C3B813DF4B53}" destId="{D2F1D672-0748-432E-BE2B-7845B887C40C}" srcOrd="0" destOrd="0" presId="urn:microsoft.com/office/officeart/2005/8/layout/default"/>
    <dgm:cxn modelId="{05CFBE02-FEE9-47E2-A351-CD4C984208A9}" type="presOf" srcId="{2FA1F60D-7D37-44B5-9F2E-3CBBEEA69335}" destId="{B55E418D-6F2E-42D6-9AAD-26563F363999}" srcOrd="0" destOrd="0" presId="urn:microsoft.com/office/officeart/2005/8/layout/default"/>
    <dgm:cxn modelId="{2C56FEED-C641-49CD-8851-D184B2AF66B3}" srcId="{2FA1F60D-7D37-44B5-9F2E-3CBBEEA69335}" destId="{968B9BB0-6B42-4280-B0A3-C3B813DF4B53}" srcOrd="0" destOrd="0" parTransId="{4105E189-B131-4AB7-9059-A14C8391FC5B}" sibTransId="{DAE9187B-BF16-4184-A884-400B803614F4}"/>
    <dgm:cxn modelId="{075DD61B-ED3D-4417-8264-AFA6B2EFA67D}" type="presParOf" srcId="{B55E418D-6F2E-42D6-9AAD-26563F363999}" destId="{D2F1D672-0748-432E-BE2B-7845B887C40C}" srcOrd="0" destOrd="0" presId="urn:microsoft.com/office/officeart/2005/8/layout/default"/>
  </dgm:cxnLst>
  <dgm:bg>
    <a:effectLst>
      <a:outerShdw blurRad="50800" dist="38100" dir="2700000" algn="tl" rotWithShape="0">
        <a:prstClr val="black">
          <a:alpha val="40000"/>
        </a:prstClr>
      </a:outerShdw>
    </a:effectLst>
  </dgm:bg>
  <dgm:whole/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19225024-DF48-4A21-8887-146E6A48EB10}" type="doc">
      <dgm:prSet loTypeId="urn:microsoft.com/office/officeart/2005/8/layout/default" loCatId="list" qsTypeId="urn:microsoft.com/office/officeart/2005/8/quickstyle/simple3" qsCatId="simple" csTypeId="urn:microsoft.com/office/officeart/2005/8/colors/accent3_5" csCatId="accent3" phldr="1"/>
      <dgm:spPr/>
      <dgm:t>
        <a:bodyPr/>
        <a:lstStyle/>
        <a:p>
          <a:endParaRPr lang="ru-RU"/>
        </a:p>
      </dgm:t>
    </dgm:pt>
    <dgm:pt modelId="{5FC9E890-B74C-4B67-AC63-64F265655BEB}">
      <dgm:prSet phldrT="[Текст]" custT="1"/>
      <dgm:spPr/>
      <dgm:t>
        <a:bodyPr/>
        <a:lstStyle/>
        <a:p>
          <a:endParaRPr lang="ru-RU" sz="1400" b="1">
            <a:latin typeface="Times New Roman" pitchFamily="18" charset="0"/>
            <a:cs typeface="Times New Roman" pitchFamily="18" charset="0"/>
          </a:endParaRPr>
        </a:p>
        <a:p>
          <a:r>
            <a:rPr lang="ru-RU" sz="1400" b="1">
              <a:latin typeface="Times New Roman" pitchFamily="18" charset="0"/>
              <a:cs typeface="Times New Roman" pitchFamily="18" charset="0"/>
            </a:rPr>
            <a:t>Основные направления </a:t>
          </a:r>
        </a:p>
        <a:p>
          <a:r>
            <a:rPr lang="ru-RU" sz="1400" b="1">
              <a:latin typeface="Times New Roman" pitchFamily="18" charset="0"/>
              <a:cs typeface="Times New Roman" pitchFamily="18" charset="0"/>
            </a:rPr>
            <a:t>инновационной деятельности </a:t>
          </a:r>
        </a:p>
        <a:p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E5CF1781-3F28-4C45-939E-D81AD16DDD4E}" type="parTrans" cxnId="{35D7B161-318C-407E-B1D7-B9B5EB8CFBA4}">
      <dgm:prSet/>
      <dgm:spPr/>
      <dgm:t>
        <a:bodyPr/>
        <a:lstStyle/>
        <a:p>
          <a:endParaRPr lang="ru-RU"/>
        </a:p>
      </dgm:t>
    </dgm:pt>
    <dgm:pt modelId="{339BB666-1756-4AFC-99CF-ED0383D520FC}" type="sibTrans" cxnId="{35D7B161-318C-407E-B1D7-B9B5EB8CFBA4}">
      <dgm:prSet/>
      <dgm:spPr/>
      <dgm:t>
        <a:bodyPr/>
        <a:lstStyle/>
        <a:p>
          <a:endParaRPr lang="ru-RU"/>
        </a:p>
      </dgm:t>
    </dgm:pt>
    <dgm:pt modelId="{A9A42577-2EFF-4721-8D40-722DC42381E8}" type="pres">
      <dgm:prSet presAssocID="{19225024-DF48-4A21-8887-146E6A48EB10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A997F5B8-F2AF-4C19-AEFB-B7535268D522}" type="pres">
      <dgm:prSet presAssocID="{5FC9E890-B74C-4B67-AC63-64F265655BEB}" presName="node" presStyleLbl="node1" presStyleIdx="0" presStyleCnt="1" custScaleX="208577" custScaleY="52356" custLinFactY="-68972" custLinFactNeighborX="-3209" custLinFactNeighborY="-10000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35D7B161-318C-407E-B1D7-B9B5EB8CFBA4}" srcId="{19225024-DF48-4A21-8887-146E6A48EB10}" destId="{5FC9E890-B74C-4B67-AC63-64F265655BEB}" srcOrd="0" destOrd="0" parTransId="{E5CF1781-3F28-4C45-939E-D81AD16DDD4E}" sibTransId="{339BB666-1756-4AFC-99CF-ED0383D520FC}"/>
    <dgm:cxn modelId="{C924FA3C-91DD-4E1B-8BE2-B40C6442619E}" type="presOf" srcId="{19225024-DF48-4A21-8887-146E6A48EB10}" destId="{A9A42577-2EFF-4721-8D40-722DC42381E8}" srcOrd="0" destOrd="0" presId="urn:microsoft.com/office/officeart/2005/8/layout/default"/>
    <dgm:cxn modelId="{74734AEE-092D-44F4-9826-76F941FD55FC}" type="presOf" srcId="{5FC9E890-B74C-4B67-AC63-64F265655BEB}" destId="{A997F5B8-F2AF-4C19-AEFB-B7535268D522}" srcOrd="0" destOrd="0" presId="urn:microsoft.com/office/officeart/2005/8/layout/default"/>
    <dgm:cxn modelId="{DB2A754D-5593-4DC2-AFDB-64347E9A7F0C}" type="presParOf" srcId="{A9A42577-2EFF-4721-8D40-722DC42381E8}" destId="{A997F5B8-F2AF-4C19-AEFB-B7535268D522}" srcOrd="0" destOrd="0" presId="urn:microsoft.com/office/officeart/2005/8/layout/default"/>
  </dgm:cxnLst>
  <dgm:bg/>
  <dgm:whole/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D22F440C-5CA2-4A35-9CD6-406DCBCB6CFE}" type="doc">
      <dgm:prSet loTypeId="urn:microsoft.com/office/officeart/2005/8/layout/default" loCatId="list" qsTypeId="urn:microsoft.com/office/officeart/2005/8/quickstyle/simple3" qsCatId="simple" csTypeId="urn:microsoft.com/office/officeart/2005/8/colors/accent3_2" csCatId="accent3" phldr="1"/>
      <dgm:spPr/>
      <dgm:t>
        <a:bodyPr/>
        <a:lstStyle/>
        <a:p>
          <a:endParaRPr lang="ru-RU"/>
        </a:p>
      </dgm:t>
    </dgm:pt>
    <dgm:pt modelId="{B35EE9CF-EEF0-4E05-9CF6-B4EA3A906A31}">
      <dgm:prSet phldrT="[Текст]"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Школа – социокультурный </a:t>
          </a:r>
        </a:p>
        <a:p>
          <a:r>
            <a:rPr lang="ru-RU" sz="1400">
              <a:latin typeface="Times New Roman" pitchFamily="18" charset="0"/>
              <a:cs typeface="Times New Roman" pitchFamily="18" charset="0"/>
            </a:rPr>
            <a:t>центр </a:t>
          </a:r>
        </a:p>
      </dgm:t>
    </dgm:pt>
    <dgm:pt modelId="{0C7B0571-7B06-4E11-A61B-236F29793078}" type="parTrans" cxnId="{89F74CB3-2D40-40CE-B464-77A221561CA2}">
      <dgm:prSet/>
      <dgm:spPr/>
      <dgm:t>
        <a:bodyPr/>
        <a:lstStyle/>
        <a:p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324D09F7-8856-45AA-8AD4-E61E44FA9B9A}" type="sibTrans" cxnId="{89F74CB3-2D40-40CE-B464-77A221561CA2}">
      <dgm:prSet/>
      <dgm:spPr/>
      <dgm:t>
        <a:bodyPr/>
        <a:lstStyle/>
        <a:p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CE5055E0-AA75-430E-ACD1-403E3E099D9C}">
      <dgm:prSet phldrT="[Текст]"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Государственно-общественное управление</a:t>
          </a:r>
        </a:p>
      </dgm:t>
    </dgm:pt>
    <dgm:pt modelId="{2D32E455-C7E6-4001-825A-E53E3DC2C16A}" type="parTrans" cxnId="{5E6204FE-53C6-4B7D-85C0-663701E7A0D9}">
      <dgm:prSet/>
      <dgm:spPr/>
      <dgm:t>
        <a:bodyPr/>
        <a:lstStyle/>
        <a:p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70FE2EE6-A620-4448-B49D-7D616DC07925}" type="sibTrans" cxnId="{5E6204FE-53C6-4B7D-85C0-663701E7A0D9}">
      <dgm:prSet/>
      <dgm:spPr/>
      <dgm:t>
        <a:bodyPr/>
        <a:lstStyle/>
        <a:p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BA4591B8-2D8A-4594-9DE3-BFBA9EB93E76}">
      <dgm:prSet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Здоровьесберегающие технологии</a:t>
          </a:r>
          <a:endParaRPr lang="ru-RU" sz="1400" b="1">
            <a:latin typeface="Times New Roman" pitchFamily="18" charset="0"/>
            <a:cs typeface="Times New Roman" pitchFamily="18" charset="0"/>
          </a:endParaRPr>
        </a:p>
      </dgm:t>
    </dgm:pt>
    <dgm:pt modelId="{9D5B6919-69CA-4AD3-B1A0-7A974580B607}" type="parTrans" cxnId="{E65089F9-13CF-4465-8B40-E83EB0D99960}">
      <dgm:prSet/>
      <dgm:spPr/>
      <dgm:t>
        <a:bodyPr/>
        <a:lstStyle/>
        <a:p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C659019E-EB6C-408B-84BD-3FE94C9A343D}" type="sibTrans" cxnId="{E65089F9-13CF-4465-8B40-E83EB0D99960}">
      <dgm:prSet/>
      <dgm:spPr/>
      <dgm:t>
        <a:bodyPr/>
        <a:lstStyle/>
        <a:p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C97E29EC-719B-418F-BDFA-B52D84132DD7}">
      <dgm:prSet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Информационно-коммуникационные технологии</a:t>
          </a:r>
        </a:p>
      </dgm:t>
    </dgm:pt>
    <dgm:pt modelId="{6EAE6DF9-C78B-4682-84F3-7EC2C92C2AAD}" type="parTrans" cxnId="{1C7B0B56-001B-4B7B-AE8F-A49E122C2A7B}">
      <dgm:prSet/>
      <dgm:spPr/>
      <dgm:t>
        <a:bodyPr/>
        <a:lstStyle/>
        <a:p>
          <a:endParaRPr lang="ru-RU"/>
        </a:p>
      </dgm:t>
    </dgm:pt>
    <dgm:pt modelId="{EE8918F7-33DA-47FF-B612-75341CB8E6BB}" type="sibTrans" cxnId="{1C7B0B56-001B-4B7B-AE8F-A49E122C2A7B}">
      <dgm:prSet/>
      <dgm:spPr/>
      <dgm:t>
        <a:bodyPr/>
        <a:lstStyle/>
        <a:p>
          <a:endParaRPr lang="ru-RU"/>
        </a:p>
      </dgm:t>
    </dgm:pt>
    <dgm:pt modelId="{4A10A8A1-2E4C-4D3F-A9D1-84D43BB2833E}" type="pres">
      <dgm:prSet presAssocID="{D22F440C-5CA2-4A35-9CD6-406DCBCB6CFE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685161F2-0545-4893-8E17-5B05ED5C303B}" type="pres">
      <dgm:prSet presAssocID="{C97E29EC-719B-418F-BDFA-B52D84132DD7}" presName="node" presStyleLbl="node1" presStyleIdx="0" presStyleCnt="4" custScaleX="55567" custScaleY="25081" custLinFactNeighborX="1266" custLinFactNeighborY="-70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BD37AF7-545F-4997-B5A3-7CEBFBAA94E8}" type="pres">
      <dgm:prSet presAssocID="{EE8918F7-33DA-47FF-B612-75341CB8E6BB}" presName="sibTrans" presStyleCnt="0"/>
      <dgm:spPr/>
    </dgm:pt>
    <dgm:pt modelId="{8F1573D2-DD5A-46B5-9F88-8E1080A2AD3C}" type="pres">
      <dgm:prSet presAssocID="{BA4591B8-2D8A-4594-9DE3-BFBA9EB93E76}" presName="node" presStyleLbl="node1" presStyleIdx="1" presStyleCnt="4" custScaleX="52257" custScaleY="26975" custLinFactNeighborX="-401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F69BA39-BE69-4C1A-B5A2-4BEC5BC3214F}" type="pres">
      <dgm:prSet presAssocID="{C659019E-EB6C-408B-84BD-3FE94C9A343D}" presName="sibTrans" presStyleCnt="0"/>
      <dgm:spPr/>
    </dgm:pt>
    <dgm:pt modelId="{6A958C05-B565-4486-B1DE-9CD641FBB379}" type="pres">
      <dgm:prSet presAssocID="{B35EE9CF-EEF0-4E05-9CF6-B4EA3A906A31}" presName="node" presStyleLbl="node1" presStyleIdx="2" presStyleCnt="4" custScaleX="55803" custScaleY="25721" custLinFactNeighborX="422" custLinFactNeighborY="-13929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BAD5085-368C-4785-BF12-16C0C190E048}" type="pres">
      <dgm:prSet presAssocID="{324D09F7-8856-45AA-8AD4-E61E44FA9B9A}" presName="sibTrans" presStyleCnt="0"/>
      <dgm:spPr/>
    </dgm:pt>
    <dgm:pt modelId="{ED874AC8-E900-4154-8BCA-D52EC35EC9A8}" type="pres">
      <dgm:prSet presAssocID="{CE5055E0-AA75-430E-ACD1-403E3E099D9C}" presName="node" presStyleLbl="node1" presStyleIdx="3" presStyleCnt="4" custScaleX="55021" custScaleY="23891" custLinFactNeighborX="-3588" custLinFactNeighborY="-12662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E65089F9-13CF-4465-8B40-E83EB0D99960}" srcId="{D22F440C-5CA2-4A35-9CD6-406DCBCB6CFE}" destId="{BA4591B8-2D8A-4594-9DE3-BFBA9EB93E76}" srcOrd="1" destOrd="0" parTransId="{9D5B6919-69CA-4AD3-B1A0-7A974580B607}" sibTransId="{C659019E-EB6C-408B-84BD-3FE94C9A343D}"/>
    <dgm:cxn modelId="{94A83231-29F9-45CB-A9C1-96289C39FA2C}" type="presOf" srcId="{C97E29EC-719B-418F-BDFA-B52D84132DD7}" destId="{685161F2-0545-4893-8E17-5B05ED5C303B}" srcOrd="0" destOrd="0" presId="urn:microsoft.com/office/officeart/2005/8/layout/default"/>
    <dgm:cxn modelId="{89F74CB3-2D40-40CE-B464-77A221561CA2}" srcId="{D22F440C-5CA2-4A35-9CD6-406DCBCB6CFE}" destId="{B35EE9CF-EEF0-4E05-9CF6-B4EA3A906A31}" srcOrd="2" destOrd="0" parTransId="{0C7B0571-7B06-4E11-A61B-236F29793078}" sibTransId="{324D09F7-8856-45AA-8AD4-E61E44FA9B9A}"/>
    <dgm:cxn modelId="{1C7B0B56-001B-4B7B-AE8F-A49E122C2A7B}" srcId="{D22F440C-5CA2-4A35-9CD6-406DCBCB6CFE}" destId="{C97E29EC-719B-418F-BDFA-B52D84132DD7}" srcOrd="0" destOrd="0" parTransId="{6EAE6DF9-C78B-4682-84F3-7EC2C92C2AAD}" sibTransId="{EE8918F7-33DA-47FF-B612-75341CB8E6BB}"/>
    <dgm:cxn modelId="{5E6204FE-53C6-4B7D-85C0-663701E7A0D9}" srcId="{D22F440C-5CA2-4A35-9CD6-406DCBCB6CFE}" destId="{CE5055E0-AA75-430E-ACD1-403E3E099D9C}" srcOrd="3" destOrd="0" parTransId="{2D32E455-C7E6-4001-825A-E53E3DC2C16A}" sibTransId="{70FE2EE6-A620-4448-B49D-7D616DC07925}"/>
    <dgm:cxn modelId="{2EC6341A-E350-49DE-A75F-29F997FA7DA8}" type="presOf" srcId="{CE5055E0-AA75-430E-ACD1-403E3E099D9C}" destId="{ED874AC8-E900-4154-8BCA-D52EC35EC9A8}" srcOrd="0" destOrd="0" presId="urn:microsoft.com/office/officeart/2005/8/layout/default"/>
    <dgm:cxn modelId="{C50ED546-514C-43CA-8BD2-9CF4D5A70BB3}" type="presOf" srcId="{D22F440C-5CA2-4A35-9CD6-406DCBCB6CFE}" destId="{4A10A8A1-2E4C-4D3F-A9D1-84D43BB2833E}" srcOrd="0" destOrd="0" presId="urn:microsoft.com/office/officeart/2005/8/layout/default"/>
    <dgm:cxn modelId="{19341533-BA7D-4903-8B8B-7E516AB05AD4}" type="presOf" srcId="{BA4591B8-2D8A-4594-9DE3-BFBA9EB93E76}" destId="{8F1573D2-DD5A-46B5-9F88-8E1080A2AD3C}" srcOrd="0" destOrd="0" presId="urn:microsoft.com/office/officeart/2005/8/layout/default"/>
    <dgm:cxn modelId="{5235B4A8-55B6-4449-BD37-8715C487722B}" type="presOf" srcId="{B35EE9CF-EEF0-4E05-9CF6-B4EA3A906A31}" destId="{6A958C05-B565-4486-B1DE-9CD641FBB379}" srcOrd="0" destOrd="0" presId="urn:microsoft.com/office/officeart/2005/8/layout/default"/>
    <dgm:cxn modelId="{1205E505-3DFD-4C55-88F7-D984FB37D52B}" type="presParOf" srcId="{4A10A8A1-2E4C-4D3F-A9D1-84D43BB2833E}" destId="{685161F2-0545-4893-8E17-5B05ED5C303B}" srcOrd="0" destOrd="0" presId="urn:microsoft.com/office/officeart/2005/8/layout/default"/>
    <dgm:cxn modelId="{C7720E73-4455-4B0D-B0C8-8515E39EF892}" type="presParOf" srcId="{4A10A8A1-2E4C-4D3F-A9D1-84D43BB2833E}" destId="{DBD37AF7-545F-4997-B5A3-7CEBFBAA94E8}" srcOrd="1" destOrd="0" presId="urn:microsoft.com/office/officeart/2005/8/layout/default"/>
    <dgm:cxn modelId="{E7368494-31DF-4BBB-8D09-6B7F1D3EE0A0}" type="presParOf" srcId="{4A10A8A1-2E4C-4D3F-A9D1-84D43BB2833E}" destId="{8F1573D2-DD5A-46B5-9F88-8E1080A2AD3C}" srcOrd="2" destOrd="0" presId="urn:microsoft.com/office/officeart/2005/8/layout/default"/>
    <dgm:cxn modelId="{A989D0BD-7819-48B1-B135-29AFBE4B0F49}" type="presParOf" srcId="{4A10A8A1-2E4C-4D3F-A9D1-84D43BB2833E}" destId="{2F69BA39-BE69-4C1A-B5A2-4BEC5BC3214F}" srcOrd="3" destOrd="0" presId="urn:microsoft.com/office/officeart/2005/8/layout/default"/>
    <dgm:cxn modelId="{C51DC528-6D76-4B18-8711-D428D9D997D9}" type="presParOf" srcId="{4A10A8A1-2E4C-4D3F-A9D1-84D43BB2833E}" destId="{6A958C05-B565-4486-B1DE-9CD641FBB379}" srcOrd="4" destOrd="0" presId="urn:microsoft.com/office/officeart/2005/8/layout/default"/>
    <dgm:cxn modelId="{5DCEF7A8-5A6B-4D02-A69C-A508E3851B7D}" type="presParOf" srcId="{4A10A8A1-2E4C-4D3F-A9D1-84D43BB2833E}" destId="{DBAD5085-368C-4785-BF12-16C0C190E048}" srcOrd="5" destOrd="0" presId="urn:microsoft.com/office/officeart/2005/8/layout/default"/>
    <dgm:cxn modelId="{5404AACE-6DBA-4B17-8605-6C0EB8AABE44}" type="presParOf" srcId="{4A10A8A1-2E4C-4D3F-A9D1-84D43BB2833E}" destId="{ED874AC8-E900-4154-8BCA-D52EC35EC9A8}" srcOrd="6" destOrd="0" presId="urn:microsoft.com/office/officeart/2005/8/layout/default"/>
  </dgm:cxnLst>
  <dgm:bg/>
  <dgm:whole/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024100E0-5EE9-4D3D-AA88-4816AFA6C0C5}" type="doc">
      <dgm:prSet loTypeId="urn:microsoft.com/office/officeart/2005/8/layout/hierarchy4" loCatId="list" qsTypeId="urn:microsoft.com/office/officeart/2005/8/quickstyle/simple3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37032F00-9B82-4070-A9CD-4791434315F6}">
      <dgm:prSet phldrT="[Текст]" custT="1"/>
      <dgm:spPr/>
      <dgm:t>
        <a:bodyPr/>
        <a:lstStyle/>
        <a:p>
          <a:pPr algn="ctr"/>
          <a:r>
            <a:rPr lang="ru-RU" sz="1200">
              <a:latin typeface="Times New Roman" pitchFamily="18" charset="0"/>
              <a:cs typeface="Times New Roman" pitchFamily="18" charset="0"/>
            </a:rPr>
            <a:t>создание условий для развития социально - адаптивной, конкурентоспособной  личности; (личности духовно развитой, творческой, нравственно и  физически здоровой, способной на сознательный выбор  жизненной позиции, на самостоятельную выработку идей, умеющей ориентироваться в современных социокультурных условиях).</a:t>
          </a:r>
        </a:p>
      </dgm:t>
    </dgm:pt>
    <dgm:pt modelId="{12A109B3-CC4B-4C68-9E89-26F7DD4AC129}" type="parTrans" cxnId="{6225B65A-8C98-4282-9AFB-940B3438E85D}">
      <dgm:prSet/>
      <dgm:spPr/>
      <dgm:t>
        <a:bodyPr/>
        <a:lstStyle/>
        <a:p>
          <a:pPr algn="ctr"/>
          <a:endParaRPr lang="ru-RU"/>
        </a:p>
      </dgm:t>
    </dgm:pt>
    <dgm:pt modelId="{171F22C5-B831-41BF-AB27-0B71C2E15657}" type="sibTrans" cxnId="{6225B65A-8C98-4282-9AFB-940B3438E85D}">
      <dgm:prSet/>
      <dgm:spPr/>
      <dgm:t>
        <a:bodyPr/>
        <a:lstStyle/>
        <a:p>
          <a:pPr algn="ctr"/>
          <a:endParaRPr lang="ru-RU"/>
        </a:p>
      </dgm:t>
    </dgm:pt>
    <dgm:pt modelId="{BDBF4AEC-5B05-4BBF-904E-8FDFCDDA199E}">
      <dgm:prSet phldrT="[Текст]" custT="1"/>
      <dgm:spPr/>
      <dgm:t>
        <a:bodyPr/>
        <a:lstStyle/>
        <a:p>
          <a:pPr algn="ctr"/>
          <a:r>
            <a:rPr lang="ru-RU" sz="1800">
              <a:solidFill>
                <a:srgbClr val="0070C0"/>
              </a:solidFill>
              <a:latin typeface="Times New Roman" pitchFamily="18" charset="0"/>
              <a:cs typeface="Times New Roman" pitchFamily="18" charset="0"/>
            </a:rPr>
            <a:t>Задачи воспитательной работы</a:t>
          </a:r>
        </a:p>
      </dgm:t>
    </dgm:pt>
    <dgm:pt modelId="{B13C43AD-87D7-4CA6-B0FE-9024D44A4B50}" type="parTrans" cxnId="{0505A27B-1518-446A-869E-8A2AC6BC8B9F}">
      <dgm:prSet/>
      <dgm:spPr/>
      <dgm:t>
        <a:bodyPr/>
        <a:lstStyle/>
        <a:p>
          <a:pPr algn="ctr"/>
          <a:endParaRPr lang="ru-RU"/>
        </a:p>
      </dgm:t>
    </dgm:pt>
    <dgm:pt modelId="{BD53B728-7657-4EB4-93B0-24CD6D8D3078}" type="sibTrans" cxnId="{0505A27B-1518-446A-869E-8A2AC6BC8B9F}">
      <dgm:prSet/>
      <dgm:spPr/>
      <dgm:t>
        <a:bodyPr/>
        <a:lstStyle/>
        <a:p>
          <a:pPr algn="ctr"/>
          <a:endParaRPr lang="ru-RU"/>
        </a:p>
      </dgm:t>
    </dgm:pt>
    <dgm:pt modelId="{E5668E1B-4606-4C0E-B45F-2C344EADF3A5}">
      <dgm:prSet phldrT="[Текст]" custT="1"/>
      <dgm:spPr/>
      <dgm:t>
        <a:bodyPr/>
        <a:lstStyle/>
        <a:p>
          <a:pPr algn="ctr"/>
          <a:r>
            <a:rPr lang="ru-RU" sz="1200">
              <a:latin typeface="Times New Roman" pitchFamily="18" charset="0"/>
              <a:cs typeface="Times New Roman" pitchFamily="18" charset="0"/>
            </a:rPr>
            <a:t>формирование патриотического самосознания</a:t>
          </a:r>
        </a:p>
      </dgm:t>
    </dgm:pt>
    <dgm:pt modelId="{64ED9E77-0C56-412E-B6C8-9AA28BECE18F}" type="parTrans" cxnId="{1EAEBD59-7F1A-4D18-AC36-1D4FCC155D33}">
      <dgm:prSet/>
      <dgm:spPr/>
      <dgm:t>
        <a:bodyPr/>
        <a:lstStyle/>
        <a:p>
          <a:pPr algn="ctr"/>
          <a:endParaRPr lang="ru-RU"/>
        </a:p>
      </dgm:t>
    </dgm:pt>
    <dgm:pt modelId="{819724EF-79A9-407E-8BFD-2198D2192956}" type="sibTrans" cxnId="{1EAEBD59-7F1A-4D18-AC36-1D4FCC155D33}">
      <dgm:prSet/>
      <dgm:spPr/>
      <dgm:t>
        <a:bodyPr/>
        <a:lstStyle/>
        <a:p>
          <a:pPr algn="ctr"/>
          <a:endParaRPr lang="ru-RU"/>
        </a:p>
      </dgm:t>
    </dgm:pt>
    <dgm:pt modelId="{68D6501B-615B-40FE-B94D-630CDAE269A4}">
      <dgm:prSet custT="1"/>
      <dgm:spPr/>
      <dgm:t>
        <a:bodyPr/>
        <a:lstStyle/>
        <a:p>
          <a:pPr algn="ctr"/>
          <a:r>
            <a:rPr lang="ru-RU" sz="1800">
              <a:solidFill>
                <a:srgbClr val="0070C0"/>
              </a:solidFill>
              <a:latin typeface="Times New Roman" pitchFamily="18" charset="0"/>
              <a:cs typeface="Times New Roman" pitchFamily="18" charset="0"/>
            </a:rPr>
            <a:t>Цель воспитательной работы</a:t>
          </a:r>
          <a:r>
            <a:rPr lang="ru-RU" sz="1800">
              <a:latin typeface="Times New Roman" pitchFamily="18" charset="0"/>
              <a:cs typeface="Times New Roman" pitchFamily="18" charset="0"/>
            </a:rPr>
            <a:t>  </a:t>
          </a:r>
          <a:endParaRPr lang="ru-RU" sz="1800"/>
        </a:p>
      </dgm:t>
    </dgm:pt>
    <dgm:pt modelId="{83A76BBE-F7E2-45F1-B6D4-9F27F5BDDC66}" type="parTrans" cxnId="{D70ECF30-F11F-4C4D-9A2F-263E23FFCF9D}">
      <dgm:prSet/>
      <dgm:spPr/>
      <dgm:t>
        <a:bodyPr/>
        <a:lstStyle/>
        <a:p>
          <a:pPr algn="ctr"/>
          <a:endParaRPr lang="ru-RU"/>
        </a:p>
      </dgm:t>
    </dgm:pt>
    <dgm:pt modelId="{791A8B8E-482E-4910-8496-CD3E5AD4AC89}" type="sibTrans" cxnId="{D70ECF30-F11F-4C4D-9A2F-263E23FFCF9D}">
      <dgm:prSet/>
      <dgm:spPr/>
      <dgm:t>
        <a:bodyPr/>
        <a:lstStyle/>
        <a:p>
          <a:pPr algn="ctr"/>
          <a:endParaRPr lang="ru-RU"/>
        </a:p>
      </dgm:t>
    </dgm:pt>
    <dgm:pt modelId="{6D647791-CF77-479A-BBC1-8A4127E092E9}">
      <dgm:prSet custT="1"/>
      <dgm:spPr/>
      <dgm:t>
        <a:bodyPr/>
        <a:lstStyle/>
        <a:p>
          <a:r>
            <a:rPr lang="ru-RU" sz="1200">
              <a:latin typeface="Times New Roman" pitchFamily="18" charset="0"/>
              <a:cs typeface="Times New Roman" pitchFamily="18" charset="0"/>
            </a:rPr>
            <a:t>повышение воспитывающего характера обучения</a:t>
          </a:r>
        </a:p>
      </dgm:t>
    </dgm:pt>
    <dgm:pt modelId="{9B8E2D4C-55CF-4B60-A6B7-8E198D587EBA}" type="parTrans" cxnId="{19B4658B-6BE0-4E8F-802A-5ACEA3589018}">
      <dgm:prSet/>
      <dgm:spPr/>
      <dgm:t>
        <a:bodyPr/>
        <a:lstStyle/>
        <a:p>
          <a:endParaRPr lang="ru-RU"/>
        </a:p>
      </dgm:t>
    </dgm:pt>
    <dgm:pt modelId="{D0762F1E-8185-43D5-8967-2449DDDDFBA8}" type="sibTrans" cxnId="{19B4658B-6BE0-4E8F-802A-5ACEA3589018}">
      <dgm:prSet/>
      <dgm:spPr/>
      <dgm:t>
        <a:bodyPr/>
        <a:lstStyle/>
        <a:p>
          <a:endParaRPr lang="ru-RU"/>
        </a:p>
      </dgm:t>
    </dgm:pt>
    <dgm:pt modelId="{EA5D0E13-524E-4299-8BB8-168C6E59BFCB}">
      <dgm:prSet custT="1"/>
      <dgm:spPr/>
      <dgm:t>
        <a:bodyPr/>
        <a:lstStyle/>
        <a:p>
          <a:r>
            <a:rPr lang="ru-RU" sz="1200">
              <a:latin typeface="Times New Roman" pitchFamily="18" charset="0"/>
              <a:cs typeface="Times New Roman" pitchFamily="18" charset="0"/>
            </a:rPr>
            <a:t>развитие спортивно – оздоровительной работы</a:t>
          </a:r>
        </a:p>
      </dgm:t>
    </dgm:pt>
    <dgm:pt modelId="{CBB86EE0-AAB9-4AAF-A4BA-6543E8C3C2FC}" type="parTrans" cxnId="{397B79F7-661A-4571-B748-B5AC14E9AD92}">
      <dgm:prSet/>
      <dgm:spPr/>
      <dgm:t>
        <a:bodyPr/>
        <a:lstStyle/>
        <a:p>
          <a:endParaRPr lang="ru-RU"/>
        </a:p>
      </dgm:t>
    </dgm:pt>
    <dgm:pt modelId="{82333446-3F8F-44B5-B300-0F242FD62467}" type="sibTrans" cxnId="{397B79F7-661A-4571-B748-B5AC14E9AD92}">
      <dgm:prSet/>
      <dgm:spPr/>
      <dgm:t>
        <a:bodyPr/>
        <a:lstStyle/>
        <a:p>
          <a:endParaRPr lang="ru-RU"/>
        </a:p>
      </dgm:t>
    </dgm:pt>
    <dgm:pt modelId="{EB2620FE-B434-4714-8EAE-599078C38068}">
      <dgm:prSet/>
      <dgm:spPr/>
      <dgm:t>
        <a:bodyPr/>
        <a:lstStyle/>
        <a:p>
          <a:r>
            <a:rPr lang="ru-RU">
              <a:latin typeface="Times New Roman" pitchFamily="18" charset="0"/>
              <a:cs typeface="Times New Roman" pitchFamily="18" charset="0"/>
            </a:rPr>
            <a:t>укрепление связи с родителями</a:t>
          </a:r>
        </a:p>
      </dgm:t>
    </dgm:pt>
    <dgm:pt modelId="{B9FD766C-35A9-468F-AEDB-B2868DF54A7A}" type="parTrans" cxnId="{9C7733BC-5522-4097-952D-163A847FF0F8}">
      <dgm:prSet/>
      <dgm:spPr/>
      <dgm:t>
        <a:bodyPr/>
        <a:lstStyle/>
        <a:p>
          <a:endParaRPr lang="ru-RU"/>
        </a:p>
      </dgm:t>
    </dgm:pt>
    <dgm:pt modelId="{726D0916-D697-45A6-97F5-B1216D65F5F7}" type="sibTrans" cxnId="{9C7733BC-5522-4097-952D-163A847FF0F8}">
      <dgm:prSet/>
      <dgm:spPr/>
      <dgm:t>
        <a:bodyPr/>
        <a:lstStyle/>
        <a:p>
          <a:endParaRPr lang="ru-RU"/>
        </a:p>
      </dgm:t>
    </dgm:pt>
    <dgm:pt modelId="{7C76D386-9071-489A-A661-60BFF01CF73F}" type="pres">
      <dgm:prSet presAssocID="{024100E0-5EE9-4D3D-AA88-4816AFA6C0C5}" presName="Name0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4F5DA5D7-0C3A-4929-8F5A-4EC7DBAC082A}" type="pres">
      <dgm:prSet presAssocID="{68D6501B-615B-40FE-B94D-630CDAE269A4}" presName="vertOne" presStyleCnt="0"/>
      <dgm:spPr/>
    </dgm:pt>
    <dgm:pt modelId="{032DF966-4B75-4946-A1C9-2F7661E70147}" type="pres">
      <dgm:prSet presAssocID="{68D6501B-615B-40FE-B94D-630CDAE269A4}" presName="txOne" presStyleLbl="node0" presStyleIdx="0" presStyleCnt="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623C0022-A5FC-4E49-81F4-C237F62E7B69}" type="pres">
      <dgm:prSet presAssocID="{68D6501B-615B-40FE-B94D-630CDAE269A4}" presName="parTransOne" presStyleCnt="0"/>
      <dgm:spPr/>
    </dgm:pt>
    <dgm:pt modelId="{B4D43347-945C-4D1C-89C2-9F7DC0E4750E}" type="pres">
      <dgm:prSet presAssocID="{68D6501B-615B-40FE-B94D-630CDAE269A4}" presName="horzOne" presStyleCnt="0"/>
      <dgm:spPr/>
    </dgm:pt>
    <dgm:pt modelId="{1E8AE722-FCD0-4539-B66F-B7AEFDDFCEB0}" type="pres">
      <dgm:prSet presAssocID="{37032F00-9B82-4070-A9CD-4791434315F6}" presName="vertTwo" presStyleCnt="0"/>
      <dgm:spPr/>
    </dgm:pt>
    <dgm:pt modelId="{608DD58E-854C-4474-9C1E-D4BBF1632074}" type="pres">
      <dgm:prSet presAssocID="{37032F00-9B82-4070-A9CD-4791434315F6}" presName="txTwo" presStyleLbl="node2" presStyleIdx="0" presStyleCnt="1" custScaleY="15685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AC006ADE-E28D-4B7A-8976-20285792A5CF}" type="pres">
      <dgm:prSet presAssocID="{37032F00-9B82-4070-A9CD-4791434315F6}" presName="parTransTwo" presStyleCnt="0"/>
      <dgm:spPr/>
    </dgm:pt>
    <dgm:pt modelId="{97AF2BEE-8B39-4923-8379-BDCAD561273D}" type="pres">
      <dgm:prSet presAssocID="{37032F00-9B82-4070-A9CD-4791434315F6}" presName="horzTwo" presStyleCnt="0"/>
      <dgm:spPr/>
    </dgm:pt>
    <dgm:pt modelId="{4DB4DE00-EC47-44A0-A042-01F5426DA7EA}" type="pres">
      <dgm:prSet presAssocID="{BDBF4AEC-5B05-4BBF-904E-8FDFCDDA199E}" presName="vertThree" presStyleCnt="0"/>
      <dgm:spPr/>
    </dgm:pt>
    <dgm:pt modelId="{787D2F3A-F800-497D-9C47-FD7E0DDA22A0}" type="pres">
      <dgm:prSet presAssocID="{BDBF4AEC-5B05-4BBF-904E-8FDFCDDA199E}" presName="txThree" presStyleLbl="node3" presStyleIdx="0" presStyleCnt="1" custLinFactNeighborX="-104" custLinFactNeighborY="-32812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A7C18198-CBC4-4CF8-9330-76F7EEDE646B}" type="pres">
      <dgm:prSet presAssocID="{BDBF4AEC-5B05-4BBF-904E-8FDFCDDA199E}" presName="parTransThree" presStyleCnt="0"/>
      <dgm:spPr/>
    </dgm:pt>
    <dgm:pt modelId="{941FD79E-CE2A-47C1-BF5B-77DC4091F3BA}" type="pres">
      <dgm:prSet presAssocID="{BDBF4AEC-5B05-4BBF-904E-8FDFCDDA199E}" presName="horzThree" presStyleCnt="0"/>
      <dgm:spPr/>
    </dgm:pt>
    <dgm:pt modelId="{12823B6C-4544-4F01-852C-55DC515E187A}" type="pres">
      <dgm:prSet presAssocID="{E5668E1B-4606-4C0E-B45F-2C344EADF3A5}" presName="vertFour" presStyleCnt="0">
        <dgm:presLayoutVars>
          <dgm:chPref val="3"/>
        </dgm:presLayoutVars>
      </dgm:prSet>
      <dgm:spPr/>
    </dgm:pt>
    <dgm:pt modelId="{9CF60FDA-4CBF-4FDF-BAEE-E3A732689447}" type="pres">
      <dgm:prSet presAssocID="{E5668E1B-4606-4C0E-B45F-2C344EADF3A5}" presName="txFour" presStyleLbl="node4" presStyleIdx="0" presStyleCnt="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FAB1FC46-C38A-43D7-B6C0-166E9029D257}" type="pres">
      <dgm:prSet presAssocID="{E5668E1B-4606-4C0E-B45F-2C344EADF3A5}" presName="horzFour" presStyleCnt="0"/>
      <dgm:spPr/>
    </dgm:pt>
    <dgm:pt modelId="{7DAA6362-ED3B-4117-8969-E9240367F628}" type="pres">
      <dgm:prSet presAssocID="{819724EF-79A9-407E-8BFD-2198D2192956}" presName="sibSpaceFour" presStyleCnt="0"/>
      <dgm:spPr/>
    </dgm:pt>
    <dgm:pt modelId="{20D7D85E-3AFC-40A5-A7D8-13F64DC59BE8}" type="pres">
      <dgm:prSet presAssocID="{EA5D0E13-524E-4299-8BB8-168C6E59BFCB}" presName="vertFour" presStyleCnt="0">
        <dgm:presLayoutVars>
          <dgm:chPref val="3"/>
        </dgm:presLayoutVars>
      </dgm:prSet>
      <dgm:spPr/>
    </dgm:pt>
    <dgm:pt modelId="{0796E479-DF0A-4CDE-922E-1351177BB862}" type="pres">
      <dgm:prSet presAssocID="{EA5D0E13-524E-4299-8BB8-168C6E59BFCB}" presName="txFour" presStyleLbl="node4" presStyleIdx="1" presStyleCnt="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8354AF4D-F1D6-43BE-9539-8F0D803FD7D6}" type="pres">
      <dgm:prSet presAssocID="{EA5D0E13-524E-4299-8BB8-168C6E59BFCB}" presName="horzFour" presStyleCnt="0"/>
      <dgm:spPr/>
    </dgm:pt>
    <dgm:pt modelId="{EB523E73-3241-4541-9552-CB9C6CE1AFCF}" type="pres">
      <dgm:prSet presAssocID="{82333446-3F8F-44B5-B300-0F242FD62467}" presName="sibSpaceFour" presStyleCnt="0"/>
      <dgm:spPr/>
    </dgm:pt>
    <dgm:pt modelId="{39F479EA-49B2-4A26-A607-877F3178CD3B}" type="pres">
      <dgm:prSet presAssocID="{6D647791-CF77-479A-BBC1-8A4127E092E9}" presName="vertFour" presStyleCnt="0">
        <dgm:presLayoutVars>
          <dgm:chPref val="3"/>
        </dgm:presLayoutVars>
      </dgm:prSet>
      <dgm:spPr/>
    </dgm:pt>
    <dgm:pt modelId="{A9EA0A40-F50A-4A22-BCE6-ECA9D08596B4}" type="pres">
      <dgm:prSet presAssocID="{6D647791-CF77-479A-BBC1-8A4127E092E9}" presName="txFour" presStyleLbl="node4" presStyleIdx="2" presStyleCnt="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5AE34619-5143-4713-A657-6E125C4336C7}" type="pres">
      <dgm:prSet presAssocID="{6D647791-CF77-479A-BBC1-8A4127E092E9}" presName="horzFour" presStyleCnt="0"/>
      <dgm:spPr/>
    </dgm:pt>
    <dgm:pt modelId="{D33530F5-611C-45C5-B2B0-7722BC9C0BB4}" type="pres">
      <dgm:prSet presAssocID="{D0762F1E-8185-43D5-8967-2449DDDDFBA8}" presName="sibSpaceFour" presStyleCnt="0"/>
      <dgm:spPr/>
    </dgm:pt>
    <dgm:pt modelId="{9FFC4F77-ACEA-40BC-BD9D-64A7083FF92E}" type="pres">
      <dgm:prSet presAssocID="{EB2620FE-B434-4714-8EAE-599078C38068}" presName="vertFour" presStyleCnt="0">
        <dgm:presLayoutVars>
          <dgm:chPref val="3"/>
        </dgm:presLayoutVars>
      </dgm:prSet>
      <dgm:spPr/>
    </dgm:pt>
    <dgm:pt modelId="{554F166F-CC68-480F-A8C0-57D2F4892DEE}" type="pres">
      <dgm:prSet presAssocID="{EB2620FE-B434-4714-8EAE-599078C38068}" presName="txFour" presStyleLbl="node4" presStyleIdx="3" presStyleCnt="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D8EC78A4-3124-40C8-8241-18C4F86B5752}" type="pres">
      <dgm:prSet presAssocID="{EB2620FE-B434-4714-8EAE-599078C38068}" presName="horzFour" presStyleCnt="0"/>
      <dgm:spPr/>
    </dgm:pt>
  </dgm:ptLst>
  <dgm:cxnLst>
    <dgm:cxn modelId="{6225B65A-8C98-4282-9AFB-940B3438E85D}" srcId="{68D6501B-615B-40FE-B94D-630CDAE269A4}" destId="{37032F00-9B82-4070-A9CD-4791434315F6}" srcOrd="0" destOrd="0" parTransId="{12A109B3-CC4B-4C68-9E89-26F7DD4AC129}" sibTransId="{171F22C5-B831-41BF-AB27-0B71C2E15657}"/>
    <dgm:cxn modelId="{7E6496B5-9CB1-4014-83B1-B3029ED044EF}" type="presOf" srcId="{68D6501B-615B-40FE-B94D-630CDAE269A4}" destId="{032DF966-4B75-4946-A1C9-2F7661E70147}" srcOrd="0" destOrd="0" presId="urn:microsoft.com/office/officeart/2005/8/layout/hierarchy4"/>
    <dgm:cxn modelId="{9C7733BC-5522-4097-952D-163A847FF0F8}" srcId="{BDBF4AEC-5B05-4BBF-904E-8FDFCDDA199E}" destId="{EB2620FE-B434-4714-8EAE-599078C38068}" srcOrd="3" destOrd="0" parTransId="{B9FD766C-35A9-468F-AEDB-B2868DF54A7A}" sibTransId="{726D0916-D697-45A6-97F5-B1216D65F5F7}"/>
    <dgm:cxn modelId="{C5A4CE2C-795F-48DF-9339-4A0E05417F5A}" type="presOf" srcId="{BDBF4AEC-5B05-4BBF-904E-8FDFCDDA199E}" destId="{787D2F3A-F800-497D-9C47-FD7E0DDA22A0}" srcOrd="0" destOrd="0" presId="urn:microsoft.com/office/officeart/2005/8/layout/hierarchy4"/>
    <dgm:cxn modelId="{BDB7B647-E309-464A-92DB-023F9C26855C}" type="presOf" srcId="{E5668E1B-4606-4C0E-B45F-2C344EADF3A5}" destId="{9CF60FDA-4CBF-4FDF-BAEE-E3A732689447}" srcOrd="0" destOrd="0" presId="urn:microsoft.com/office/officeart/2005/8/layout/hierarchy4"/>
    <dgm:cxn modelId="{4B754881-352D-49E6-8C4F-1E77DBDAC5BA}" type="presOf" srcId="{024100E0-5EE9-4D3D-AA88-4816AFA6C0C5}" destId="{7C76D386-9071-489A-A661-60BFF01CF73F}" srcOrd="0" destOrd="0" presId="urn:microsoft.com/office/officeart/2005/8/layout/hierarchy4"/>
    <dgm:cxn modelId="{1EAEBD59-7F1A-4D18-AC36-1D4FCC155D33}" srcId="{BDBF4AEC-5B05-4BBF-904E-8FDFCDDA199E}" destId="{E5668E1B-4606-4C0E-B45F-2C344EADF3A5}" srcOrd="0" destOrd="0" parTransId="{64ED9E77-0C56-412E-B6C8-9AA28BECE18F}" sibTransId="{819724EF-79A9-407E-8BFD-2198D2192956}"/>
    <dgm:cxn modelId="{1FF0B9A5-8A38-467C-9DB5-EE7C8704D5FC}" type="presOf" srcId="{EA5D0E13-524E-4299-8BB8-168C6E59BFCB}" destId="{0796E479-DF0A-4CDE-922E-1351177BB862}" srcOrd="0" destOrd="0" presId="urn:microsoft.com/office/officeart/2005/8/layout/hierarchy4"/>
    <dgm:cxn modelId="{0505A27B-1518-446A-869E-8A2AC6BC8B9F}" srcId="{37032F00-9B82-4070-A9CD-4791434315F6}" destId="{BDBF4AEC-5B05-4BBF-904E-8FDFCDDA199E}" srcOrd="0" destOrd="0" parTransId="{B13C43AD-87D7-4CA6-B0FE-9024D44A4B50}" sibTransId="{BD53B728-7657-4EB4-93B0-24CD6D8D3078}"/>
    <dgm:cxn modelId="{2A95F104-CD8D-4394-B7E6-E0E242964D29}" type="presOf" srcId="{6D647791-CF77-479A-BBC1-8A4127E092E9}" destId="{A9EA0A40-F50A-4A22-BCE6-ECA9D08596B4}" srcOrd="0" destOrd="0" presId="urn:microsoft.com/office/officeart/2005/8/layout/hierarchy4"/>
    <dgm:cxn modelId="{D70ECF30-F11F-4C4D-9A2F-263E23FFCF9D}" srcId="{024100E0-5EE9-4D3D-AA88-4816AFA6C0C5}" destId="{68D6501B-615B-40FE-B94D-630CDAE269A4}" srcOrd="0" destOrd="0" parTransId="{83A76BBE-F7E2-45F1-B6D4-9F27F5BDDC66}" sibTransId="{791A8B8E-482E-4910-8496-CD3E5AD4AC89}"/>
    <dgm:cxn modelId="{397B79F7-661A-4571-B748-B5AC14E9AD92}" srcId="{BDBF4AEC-5B05-4BBF-904E-8FDFCDDA199E}" destId="{EA5D0E13-524E-4299-8BB8-168C6E59BFCB}" srcOrd="1" destOrd="0" parTransId="{CBB86EE0-AAB9-4AAF-A4BA-6543E8C3C2FC}" sibTransId="{82333446-3F8F-44B5-B300-0F242FD62467}"/>
    <dgm:cxn modelId="{19B4658B-6BE0-4E8F-802A-5ACEA3589018}" srcId="{BDBF4AEC-5B05-4BBF-904E-8FDFCDDA199E}" destId="{6D647791-CF77-479A-BBC1-8A4127E092E9}" srcOrd="2" destOrd="0" parTransId="{9B8E2D4C-55CF-4B60-A6B7-8E198D587EBA}" sibTransId="{D0762F1E-8185-43D5-8967-2449DDDDFBA8}"/>
    <dgm:cxn modelId="{0D162DAC-4314-4992-A076-34D9B335ADC6}" type="presOf" srcId="{37032F00-9B82-4070-A9CD-4791434315F6}" destId="{608DD58E-854C-4474-9C1E-D4BBF1632074}" srcOrd="0" destOrd="0" presId="urn:microsoft.com/office/officeart/2005/8/layout/hierarchy4"/>
    <dgm:cxn modelId="{C1E870DF-C64C-4080-A5B1-EA093C8AA9CA}" type="presOf" srcId="{EB2620FE-B434-4714-8EAE-599078C38068}" destId="{554F166F-CC68-480F-A8C0-57D2F4892DEE}" srcOrd="0" destOrd="0" presId="urn:microsoft.com/office/officeart/2005/8/layout/hierarchy4"/>
    <dgm:cxn modelId="{97EEDC0E-99FE-43DF-B8B1-5967FD23CCE7}" type="presParOf" srcId="{7C76D386-9071-489A-A661-60BFF01CF73F}" destId="{4F5DA5D7-0C3A-4929-8F5A-4EC7DBAC082A}" srcOrd="0" destOrd="0" presId="urn:microsoft.com/office/officeart/2005/8/layout/hierarchy4"/>
    <dgm:cxn modelId="{9510216C-F50E-4A91-B367-FCADE3538EC6}" type="presParOf" srcId="{4F5DA5D7-0C3A-4929-8F5A-4EC7DBAC082A}" destId="{032DF966-4B75-4946-A1C9-2F7661E70147}" srcOrd="0" destOrd="0" presId="urn:microsoft.com/office/officeart/2005/8/layout/hierarchy4"/>
    <dgm:cxn modelId="{395162FF-7470-4CF4-9820-D480BB9671C1}" type="presParOf" srcId="{4F5DA5D7-0C3A-4929-8F5A-4EC7DBAC082A}" destId="{623C0022-A5FC-4E49-81F4-C237F62E7B69}" srcOrd="1" destOrd="0" presId="urn:microsoft.com/office/officeart/2005/8/layout/hierarchy4"/>
    <dgm:cxn modelId="{FA2D4405-A168-4A0C-A410-678F8F867C61}" type="presParOf" srcId="{4F5DA5D7-0C3A-4929-8F5A-4EC7DBAC082A}" destId="{B4D43347-945C-4D1C-89C2-9F7DC0E4750E}" srcOrd="2" destOrd="0" presId="urn:microsoft.com/office/officeart/2005/8/layout/hierarchy4"/>
    <dgm:cxn modelId="{0B0F77F5-CB01-4BEA-BA43-B79710A94617}" type="presParOf" srcId="{B4D43347-945C-4D1C-89C2-9F7DC0E4750E}" destId="{1E8AE722-FCD0-4539-B66F-B7AEFDDFCEB0}" srcOrd="0" destOrd="0" presId="urn:microsoft.com/office/officeart/2005/8/layout/hierarchy4"/>
    <dgm:cxn modelId="{74D51D5E-B5FF-4DD9-A0FF-14C07F7B53B0}" type="presParOf" srcId="{1E8AE722-FCD0-4539-B66F-B7AEFDDFCEB0}" destId="{608DD58E-854C-4474-9C1E-D4BBF1632074}" srcOrd="0" destOrd="0" presId="urn:microsoft.com/office/officeart/2005/8/layout/hierarchy4"/>
    <dgm:cxn modelId="{AF198BD3-18E4-4A9E-B884-97312ADB2BF4}" type="presParOf" srcId="{1E8AE722-FCD0-4539-B66F-B7AEFDDFCEB0}" destId="{AC006ADE-E28D-4B7A-8976-20285792A5CF}" srcOrd="1" destOrd="0" presId="urn:microsoft.com/office/officeart/2005/8/layout/hierarchy4"/>
    <dgm:cxn modelId="{B4D919AD-C850-42EA-9679-C6109B0275FB}" type="presParOf" srcId="{1E8AE722-FCD0-4539-B66F-B7AEFDDFCEB0}" destId="{97AF2BEE-8B39-4923-8379-BDCAD561273D}" srcOrd="2" destOrd="0" presId="urn:microsoft.com/office/officeart/2005/8/layout/hierarchy4"/>
    <dgm:cxn modelId="{3CD00EDA-6801-4F4A-B5FA-752024F0DE03}" type="presParOf" srcId="{97AF2BEE-8B39-4923-8379-BDCAD561273D}" destId="{4DB4DE00-EC47-44A0-A042-01F5426DA7EA}" srcOrd="0" destOrd="0" presId="urn:microsoft.com/office/officeart/2005/8/layout/hierarchy4"/>
    <dgm:cxn modelId="{89CA4C55-F56E-4F73-9168-779721ECCD81}" type="presParOf" srcId="{4DB4DE00-EC47-44A0-A042-01F5426DA7EA}" destId="{787D2F3A-F800-497D-9C47-FD7E0DDA22A0}" srcOrd="0" destOrd="0" presId="urn:microsoft.com/office/officeart/2005/8/layout/hierarchy4"/>
    <dgm:cxn modelId="{49B6EF38-DA48-481F-AAFA-3F731D1870B7}" type="presParOf" srcId="{4DB4DE00-EC47-44A0-A042-01F5426DA7EA}" destId="{A7C18198-CBC4-4CF8-9330-76F7EEDE646B}" srcOrd="1" destOrd="0" presId="urn:microsoft.com/office/officeart/2005/8/layout/hierarchy4"/>
    <dgm:cxn modelId="{548DF1AE-2C40-4AFC-928C-2905910F0DF9}" type="presParOf" srcId="{4DB4DE00-EC47-44A0-A042-01F5426DA7EA}" destId="{941FD79E-CE2A-47C1-BF5B-77DC4091F3BA}" srcOrd="2" destOrd="0" presId="urn:microsoft.com/office/officeart/2005/8/layout/hierarchy4"/>
    <dgm:cxn modelId="{0701DC04-DBC6-45EE-B9CB-86EA337F8DAA}" type="presParOf" srcId="{941FD79E-CE2A-47C1-BF5B-77DC4091F3BA}" destId="{12823B6C-4544-4F01-852C-55DC515E187A}" srcOrd="0" destOrd="0" presId="urn:microsoft.com/office/officeart/2005/8/layout/hierarchy4"/>
    <dgm:cxn modelId="{8CCD1D92-FA5E-4B40-B4C3-D61AD8AE670F}" type="presParOf" srcId="{12823B6C-4544-4F01-852C-55DC515E187A}" destId="{9CF60FDA-4CBF-4FDF-BAEE-E3A732689447}" srcOrd="0" destOrd="0" presId="urn:microsoft.com/office/officeart/2005/8/layout/hierarchy4"/>
    <dgm:cxn modelId="{64EF0E96-A549-47A5-BC7B-641DACC0A43C}" type="presParOf" srcId="{12823B6C-4544-4F01-852C-55DC515E187A}" destId="{FAB1FC46-C38A-43D7-B6C0-166E9029D257}" srcOrd="1" destOrd="0" presId="urn:microsoft.com/office/officeart/2005/8/layout/hierarchy4"/>
    <dgm:cxn modelId="{29AFCD5F-D991-4F1B-BE0B-44C24AF3A866}" type="presParOf" srcId="{941FD79E-CE2A-47C1-BF5B-77DC4091F3BA}" destId="{7DAA6362-ED3B-4117-8969-E9240367F628}" srcOrd="1" destOrd="0" presId="urn:microsoft.com/office/officeart/2005/8/layout/hierarchy4"/>
    <dgm:cxn modelId="{508D14D2-6308-4CA7-AE5E-D5437DE0E793}" type="presParOf" srcId="{941FD79E-CE2A-47C1-BF5B-77DC4091F3BA}" destId="{20D7D85E-3AFC-40A5-A7D8-13F64DC59BE8}" srcOrd="2" destOrd="0" presId="urn:microsoft.com/office/officeart/2005/8/layout/hierarchy4"/>
    <dgm:cxn modelId="{EA602276-2B0E-4100-AA5A-D27B56BEB238}" type="presParOf" srcId="{20D7D85E-3AFC-40A5-A7D8-13F64DC59BE8}" destId="{0796E479-DF0A-4CDE-922E-1351177BB862}" srcOrd="0" destOrd="0" presId="urn:microsoft.com/office/officeart/2005/8/layout/hierarchy4"/>
    <dgm:cxn modelId="{9B6BB314-86D9-4AA0-91BC-92F6D6C9367A}" type="presParOf" srcId="{20D7D85E-3AFC-40A5-A7D8-13F64DC59BE8}" destId="{8354AF4D-F1D6-43BE-9539-8F0D803FD7D6}" srcOrd="1" destOrd="0" presId="urn:microsoft.com/office/officeart/2005/8/layout/hierarchy4"/>
    <dgm:cxn modelId="{B525CDDF-4DC7-4C15-92A4-5D97739FFC8B}" type="presParOf" srcId="{941FD79E-CE2A-47C1-BF5B-77DC4091F3BA}" destId="{EB523E73-3241-4541-9552-CB9C6CE1AFCF}" srcOrd="3" destOrd="0" presId="urn:microsoft.com/office/officeart/2005/8/layout/hierarchy4"/>
    <dgm:cxn modelId="{A2A52077-3D65-4BC0-BFA8-2C791D39156B}" type="presParOf" srcId="{941FD79E-CE2A-47C1-BF5B-77DC4091F3BA}" destId="{39F479EA-49B2-4A26-A607-877F3178CD3B}" srcOrd="4" destOrd="0" presId="urn:microsoft.com/office/officeart/2005/8/layout/hierarchy4"/>
    <dgm:cxn modelId="{CE1C3B2F-9A38-425B-8D9B-1F349530153D}" type="presParOf" srcId="{39F479EA-49B2-4A26-A607-877F3178CD3B}" destId="{A9EA0A40-F50A-4A22-BCE6-ECA9D08596B4}" srcOrd="0" destOrd="0" presId="urn:microsoft.com/office/officeart/2005/8/layout/hierarchy4"/>
    <dgm:cxn modelId="{B82C6853-065F-4A34-B24A-D497E112D86F}" type="presParOf" srcId="{39F479EA-49B2-4A26-A607-877F3178CD3B}" destId="{5AE34619-5143-4713-A657-6E125C4336C7}" srcOrd="1" destOrd="0" presId="urn:microsoft.com/office/officeart/2005/8/layout/hierarchy4"/>
    <dgm:cxn modelId="{DC5A5EF1-BD83-47BA-84D9-4AE877A114E8}" type="presParOf" srcId="{941FD79E-CE2A-47C1-BF5B-77DC4091F3BA}" destId="{D33530F5-611C-45C5-B2B0-7722BC9C0BB4}" srcOrd="5" destOrd="0" presId="urn:microsoft.com/office/officeart/2005/8/layout/hierarchy4"/>
    <dgm:cxn modelId="{DA083A75-FC56-4EDF-A2D8-FC43A107C4C1}" type="presParOf" srcId="{941FD79E-CE2A-47C1-BF5B-77DC4091F3BA}" destId="{9FFC4F77-ACEA-40BC-BD9D-64A7083FF92E}" srcOrd="6" destOrd="0" presId="urn:microsoft.com/office/officeart/2005/8/layout/hierarchy4"/>
    <dgm:cxn modelId="{1D9FFF7C-E623-4FD5-8D3E-44CD1204FDAE}" type="presParOf" srcId="{9FFC4F77-ACEA-40BC-BD9D-64A7083FF92E}" destId="{554F166F-CC68-480F-A8C0-57D2F4892DEE}" srcOrd="0" destOrd="0" presId="urn:microsoft.com/office/officeart/2005/8/layout/hierarchy4"/>
    <dgm:cxn modelId="{7227C152-B5CD-436E-85C7-3F6D827A5AF3}" type="presParOf" srcId="{9FFC4F77-ACEA-40BC-BD9D-64A7083FF92E}" destId="{D8EC78A4-3124-40C8-8241-18C4F86B5752}" srcOrd="1" destOrd="0" presId="urn:microsoft.com/office/officeart/2005/8/layout/hierarchy4"/>
  </dgm:cxnLst>
  <dgm:bg/>
  <dgm:whole/>
</dgm:dataModel>
</file>

<file path=word/diagrams/data8.xml><?xml version="1.0" encoding="utf-8"?>
<dgm:dataModel xmlns:dgm="http://schemas.openxmlformats.org/drawingml/2006/diagram" xmlns:a="http://schemas.openxmlformats.org/drawingml/2006/main">
  <dgm:ptLst>
    <dgm:pt modelId="{7F784402-AA7E-41C0-B9E4-E03021412CD5}" type="doc">
      <dgm:prSet loTypeId="urn:microsoft.com/office/officeart/2005/8/layout/hierarchy4" loCatId="list" qsTypeId="urn:microsoft.com/office/officeart/2005/8/quickstyle/simple3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47F32460-7545-480E-A9EA-B59ECD83A7F1}">
      <dgm:prSet custT="1"/>
      <dgm:spPr/>
      <dgm:t>
        <a:bodyPr/>
        <a:lstStyle/>
        <a:p>
          <a:r>
            <a:rPr lang="ru-RU" sz="1200">
              <a:latin typeface="Times New Roman" pitchFamily="18" charset="0"/>
              <a:cs typeface="Times New Roman" pitchFamily="18" charset="0"/>
            </a:rPr>
            <a:t>создание культуротворческой среды в школе (единый речевой этикет; этикет педагогического общения; создание атмосферы общего интереса к культурному наследию и традициям России; создание эстетики школьного пространства и пр.)</a:t>
          </a:r>
        </a:p>
      </dgm:t>
    </dgm:pt>
    <dgm:pt modelId="{E5D8BE59-5255-46DE-A1BA-FA27771B2579}" type="parTrans" cxnId="{6A1140C0-825E-49F3-85EF-B2BD4F3528A9}">
      <dgm:prSet/>
      <dgm:spPr/>
      <dgm:t>
        <a:bodyPr/>
        <a:lstStyle/>
        <a:p>
          <a:endParaRPr lang="ru-RU"/>
        </a:p>
      </dgm:t>
    </dgm:pt>
    <dgm:pt modelId="{5F2C3EDE-0B6E-4E41-89FA-320D9422FD8E}" type="sibTrans" cxnId="{6A1140C0-825E-49F3-85EF-B2BD4F3528A9}">
      <dgm:prSet/>
      <dgm:spPr/>
      <dgm:t>
        <a:bodyPr/>
        <a:lstStyle/>
        <a:p>
          <a:endParaRPr lang="ru-RU"/>
        </a:p>
      </dgm:t>
    </dgm:pt>
    <dgm:pt modelId="{349A6FF5-61CA-4A62-A6B9-FB7C3AAAB6C2}" type="pres">
      <dgm:prSet presAssocID="{7F784402-AA7E-41C0-B9E4-E03021412CD5}" presName="Name0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00A3BCD2-320C-4971-AC19-86DD301291E9}" type="pres">
      <dgm:prSet presAssocID="{47F32460-7545-480E-A9EA-B59ECD83A7F1}" presName="vertOne" presStyleCnt="0"/>
      <dgm:spPr/>
    </dgm:pt>
    <dgm:pt modelId="{6C9E6CFE-3C35-4643-80C6-56E226D4C9CA}" type="pres">
      <dgm:prSet presAssocID="{47F32460-7545-480E-A9EA-B59ECD83A7F1}" presName="txOne" presStyleLbl="node0" presStyleIdx="0" presStyleCnt="1" custLinFactNeighborY="-2098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87BEE700-8DFA-4A17-85FF-6E3B86846D18}" type="pres">
      <dgm:prSet presAssocID="{47F32460-7545-480E-A9EA-B59ECD83A7F1}" presName="horzOne" presStyleCnt="0"/>
      <dgm:spPr/>
    </dgm:pt>
  </dgm:ptLst>
  <dgm:cxnLst>
    <dgm:cxn modelId="{6A1140C0-825E-49F3-85EF-B2BD4F3528A9}" srcId="{7F784402-AA7E-41C0-B9E4-E03021412CD5}" destId="{47F32460-7545-480E-A9EA-B59ECD83A7F1}" srcOrd="0" destOrd="0" parTransId="{E5D8BE59-5255-46DE-A1BA-FA27771B2579}" sibTransId="{5F2C3EDE-0B6E-4E41-89FA-320D9422FD8E}"/>
    <dgm:cxn modelId="{2FE64996-1F6C-4ADA-9B9F-75F894EE742F}" type="presOf" srcId="{7F784402-AA7E-41C0-B9E4-E03021412CD5}" destId="{349A6FF5-61CA-4A62-A6B9-FB7C3AAAB6C2}" srcOrd="0" destOrd="0" presId="urn:microsoft.com/office/officeart/2005/8/layout/hierarchy4"/>
    <dgm:cxn modelId="{6D275F0D-03D5-43FF-A1F4-760FBE112062}" type="presOf" srcId="{47F32460-7545-480E-A9EA-B59ECD83A7F1}" destId="{6C9E6CFE-3C35-4643-80C6-56E226D4C9CA}" srcOrd="0" destOrd="0" presId="urn:microsoft.com/office/officeart/2005/8/layout/hierarchy4"/>
    <dgm:cxn modelId="{059A8ECA-36EA-4428-BCBD-FACEE56D75AC}" type="presParOf" srcId="{349A6FF5-61CA-4A62-A6B9-FB7C3AAAB6C2}" destId="{00A3BCD2-320C-4971-AC19-86DD301291E9}" srcOrd="0" destOrd="0" presId="urn:microsoft.com/office/officeart/2005/8/layout/hierarchy4"/>
    <dgm:cxn modelId="{084CBD45-B9CD-4777-AD0B-99D95093C852}" type="presParOf" srcId="{00A3BCD2-320C-4971-AC19-86DD301291E9}" destId="{6C9E6CFE-3C35-4643-80C6-56E226D4C9CA}" srcOrd="0" destOrd="0" presId="urn:microsoft.com/office/officeart/2005/8/layout/hierarchy4"/>
    <dgm:cxn modelId="{AAA2F8B3-FB9B-4596-B601-3D9EB083B2AD}" type="presParOf" srcId="{00A3BCD2-320C-4971-AC19-86DD301291E9}" destId="{87BEE700-8DFA-4A17-85FF-6E3B86846D18}" srcOrd="1" destOrd="0" presId="urn:microsoft.com/office/officeart/2005/8/layout/hierarchy4"/>
  </dgm:cxnLst>
  <dgm:bg/>
  <dgm:whole/>
</dgm:dataModel>
</file>

<file path=word/diagrams/data9.xml><?xml version="1.0" encoding="utf-8"?>
<dgm:dataModel xmlns:dgm="http://schemas.openxmlformats.org/drawingml/2006/diagram" xmlns:a="http://schemas.openxmlformats.org/drawingml/2006/main">
  <dgm:ptLst>
    <dgm:pt modelId="{E36616FF-3B42-41E5-9C64-DB4490654D01}" type="doc">
      <dgm:prSet loTypeId="urn:microsoft.com/office/officeart/2005/8/layout/matrix1" loCatId="matrix" qsTypeId="urn:microsoft.com/office/officeart/2005/8/quickstyle/simple3" qsCatId="simple" csTypeId="urn:microsoft.com/office/officeart/2005/8/colors/accent2_2" csCatId="accent2" phldr="1"/>
      <dgm:spPr/>
      <dgm:t>
        <a:bodyPr/>
        <a:lstStyle/>
        <a:p>
          <a:endParaRPr lang="ru-RU"/>
        </a:p>
      </dgm:t>
    </dgm:pt>
    <dgm:pt modelId="{086FEB48-99D9-4919-9014-A2BDC2C7A502}">
      <dgm:prSet phldrT="[Текст]" custT="1"/>
      <dgm:spPr/>
      <dgm:t>
        <a:bodyPr/>
        <a:lstStyle/>
        <a:p>
          <a:r>
            <a:rPr lang="ru-RU" sz="1600" b="1">
              <a:latin typeface="Times New Roman" pitchFamily="18" charset="0"/>
              <a:cs typeface="Times New Roman" pitchFamily="18" charset="0"/>
            </a:rPr>
            <a:t>Школьные объединения</a:t>
          </a:r>
        </a:p>
      </dgm:t>
    </dgm:pt>
    <dgm:pt modelId="{68B725B6-14EE-4EC9-A4A6-995897F20B1E}" type="parTrans" cxnId="{ED17DAFB-575B-40A1-B8FB-1CD5D9A5C86B}">
      <dgm:prSet/>
      <dgm:spPr/>
      <dgm:t>
        <a:bodyPr/>
        <a:lstStyle/>
        <a:p>
          <a:endParaRPr lang="ru-RU"/>
        </a:p>
      </dgm:t>
    </dgm:pt>
    <dgm:pt modelId="{6DD32060-824B-42F2-BD21-C9931C2E2EA1}" type="sibTrans" cxnId="{ED17DAFB-575B-40A1-B8FB-1CD5D9A5C86B}">
      <dgm:prSet/>
      <dgm:spPr/>
      <dgm:t>
        <a:bodyPr/>
        <a:lstStyle/>
        <a:p>
          <a:endParaRPr lang="ru-RU"/>
        </a:p>
      </dgm:t>
    </dgm:pt>
    <dgm:pt modelId="{6951CE6A-434A-4DAE-930D-9D81E030F82B}">
      <dgm:prSet phldrT="[Текст]"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Патриотическое "Солнцеград"</a:t>
          </a:r>
        </a:p>
      </dgm:t>
    </dgm:pt>
    <dgm:pt modelId="{5C1CDA4A-7868-4DBE-BE4B-F829D84610BD}" type="parTrans" cxnId="{3B47F395-2B95-42C2-A152-9683B927FD74}">
      <dgm:prSet/>
      <dgm:spPr/>
      <dgm:t>
        <a:bodyPr/>
        <a:lstStyle/>
        <a:p>
          <a:endParaRPr lang="ru-RU"/>
        </a:p>
      </dgm:t>
    </dgm:pt>
    <dgm:pt modelId="{9B1E1C7F-2198-41AE-AE95-BD4C512407DB}" type="sibTrans" cxnId="{3B47F395-2B95-42C2-A152-9683B927FD74}">
      <dgm:prSet/>
      <dgm:spPr/>
      <dgm:t>
        <a:bodyPr/>
        <a:lstStyle/>
        <a:p>
          <a:endParaRPr lang="ru-RU"/>
        </a:p>
      </dgm:t>
    </dgm:pt>
    <dgm:pt modelId="{9F0115C7-E0EB-4495-ADD6-E07493456FB0}">
      <dgm:prSet phldrT="[Текст]"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Физкультурно-оздоровительное "Крепыши"</a:t>
          </a:r>
        </a:p>
      </dgm:t>
    </dgm:pt>
    <dgm:pt modelId="{9EA897F8-8B0E-4871-9145-F1DB356A6858}" type="parTrans" cxnId="{BFEC4D4D-5ECE-48D8-A1F0-08F5F455B49E}">
      <dgm:prSet/>
      <dgm:spPr/>
      <dgm:t>
        <a:bodyPr/>
        <a:lstStyle/>
        <a:p>
          <a:endParaRPr lang="ru-RU"/>
        </a:p>
      </dgm:t>
    </dgm:pt>
    <dgm:pt modelId="{D3A45038-ECB9-4CDC-8221-047597489FFB}" type="sibTrans" cxnId="{BFEC4D4D-5ECE-48D8-A1F0-08F5F455B49E}">
      <dgm:prSet/>
      <dgm:spPr/>
      <dgm:t>
        <a:bodyPr/>
        <a:lstStyle/>
        <a:p>
          <a:endParaRPr lang="ru-RU"/>
        </a:p>
      </dgm:t>
    </dgm:pt>
    <dgm:pt modelId="{29C6D1E8-7564-4DFA-8512-7885E4A6DAFE}">
      <dgm:prSet phldrT="[Текст]"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Юные инспекторы дорожного движения "Виражи"</a:t>
          </a:r>
        </a:p>
      </dgm:t>
    </dgm:pt>
    <dgm:pt modelId="{1311357C-051F-4CDD-940A-5AF013B0D8D2}" type="parTrans" cxnId="{FE9663C7-993A-4C2D-BDC9-158B2E162A42}">
      <dgm:prSet/>
      <dgm:spPr/>
      <dgm:t>
        <a:bodyPr/>
        <a:lstStyle/>
        <a:p>
          <a:endParaRPr lang="ru-RU"/>
        </a:p>
      </dgm:t>
    </dgm:pt>
    <dgm:pt modelId="{B9AAB3F5-7E8E-4192-9430-DC2DC2F530A3}" type="sibTrans" cxnId="{FE9663C7-993A-4C2D-BDC9-158B2E162A42}">
      <dgm:prSet/>
      <dgm:spPr/>
      <dgm:t>
        <a:bodyPr/>
        <a:lstStyle/>
        <a:p>
          <a:endParaRPr lang="ru-RU"/>
        </a:p>
      </dgm:t>
    </dgm:pt>
    <dgm:pt modelId="{F159489A-3B13-4C54-97FB-8D2895B64733}">
      <dgm:prSet phldrT="[Текст]"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Юные лингвисты </a:t>
          </a:r>
        </a:p>
        <a:p>
          <a:r>
            <a:rPr lang="ru-RU" sz="1600">
              <a:latin typeface="Times New Roman" pitchFamily="18" charset="0"/>
              <a:cs typeface="Times New Roman" pitchFamily="18" charset="0"/>
            </a:rPr>
            <a:t>"</a:t>
          </a:r>
          <a:r>
            <a:rPr lang="en-US" sz="1600">
              <a:latin typeface="Times New Roman" pitchFamily="18" charset="0"/>
              <a:cs typeface="Times New Roman" pitchFamily="18" charset="0"/>
            </a:rPr>
            <a:t>Terra Incognita</a:t>
          </a:r>
          <a:r>
            <a:rPr lang="ru-RU" sz="1600">
              <a:latin typeface="Times New Roman" pitchFamily="18" charset="0"/>
              <a:cs typeface="Times New Roman" pitchFamily="18" charset="0"/>
            </a:rPr>
            <a:t>" </a:t>
          </a:r>
        </a:p>
      </dgm:t>
    </dgm:pt>
    <dgm:pt modelId="{42BC8077-BC14-4807-98C5-6BC34CA4A817}" type="parTrans" cxnId="{3ED47B40-39DB-4927-A0A5-111B3BCE8F0A}">
      <dgm:prSet/>
      <dgm:spPr/>
      <dgm:t>
        <a:bodyPr/>
        <a:lstStyle/>
        <a:p>
          <a:endParaRPr lang="ru-RU"/>
        </a:p>
      </dgm:t>
    </dgm:pt>
    <dgm:pt modelId="{2D4E2786-3B74-4219-9F41-3CBA85B4D72A}" type="sibTrans" cxnId="{3ED47B40-39DB-4927-A0A5-111B3BCE8F0A}">
      <dgm:prSet/>
      <dgm:spPr/>
      <dgm:t>
        <a:bodyPr/>
        <a:lstStyle/>
        <a:p>
          <a:endParaRPr lang="ru-RU"/>
        </a:p>
      </dgm:t>
    </dgm:pt>
    <dgm:pt modelId="{6ABF075E-AB61-48F2-905C-E561B31C43C9}" type="pres">
      <dgm:prSet presAssocID="{E36616FF-3B42-41E5-9C64-DB4490654D01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A8F59927-22CD-48B2-B3C8-8FD76B89637B}" type="pres">
      <dgm:prSet presAssocID="{E36616FF-3B42-41E5-9C64-DB4490654D01}" presName="matrix" presStyleCnt="0"/>
      <dgm:spPr/>
    </dgm:pt>
    <dgm:pt modelId="{9C2A2C09-037C-4594-9CA4-DDDD9F2D09A6}" type="pres">
      <dgm:prSet presAssocID="{E36616FF-3B42-41E5-9C64-DB4490654D01}" presName="tile1" presStyleLbl="node1" presStyleIdx="0" presStyleCnt="4"/>
      <dgm:spPr/>
      <dgm:t>
        <a:bodyPr/>
        <a:lstStyle/>
        <a:p>
          <a:endParaRPr lang="ru-RU"/>
        </a:p>
      </dgm:t>
    </dgm:pt>
    <dgm:pt modelId="{6C7E4033-15BE-46E9-9EE7-D19FD9693DE6}" type="pres">
      <dgm:prSet presAssocID="{E36616FF-3B42-41E5-9C64-DB4490654D01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5DF566D-7FA7-4022-B1A9-9F80645B305A}" type="pres">
      <dgm:prSet presAssocID="{E36616FF-3B42-41E5-9C64-DB4490654D01}" presName="tile2" presStyleLbl="node1" presStyleIdx="1" presStyleCnt="4" custLinFactNeighborX="0"/>
      <dgm:spPr/>
      <dgm:t>
        <a:bodyPr/>
        <a:lstStyle/>
        <a:p>
          <a:endParaRPr lang="ru-RU"/>
        </a:p>
      </dgm:t>
    </dgm:pt>
    <dgm:pt modelId="{0C992282-479E-4851-83C4-1D655A4BD4E7}" type="pres">
      <dgm:prSet presAssocID="{E36616FF-3B42-41E5-9C64-DB4490654D01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71BFAB3-CF93-4FF3-86D1-85EB8B126E70}" type="pres">
      <dgm:prSet presAssocID="{E36616FF-3B42-41E5-9C64-DB4490654D01}" presName="tile3" presStyleLbl="node1" presStyleIdx="2" presStyleCnt="4"/>
      <dgm:spPr/>
      <dgm:t>
        <a:bodyPr/>
        <a:lstStyle/>
        <a:p>
          <a:endParaRPr lang="ru-RU"/>
        </a:p>
      </dgm:t>
    </dgm:pt>
    <dgm:pt modelId="{F31A8CC4-2D6C-4312-B532-567A587F2E5F}" type="pres">
      <dgm:prSet presAssocID="{E36616FF-3B42-41E5-9C64-DB4490654D01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ED878E5-E769-49A8-89CB-EE44BFC67913}" type="pres">
      <dgm:prSet presAssocID="{E36616FF-3B42-41E5-9C64-DB4490654D01}" presName="tile4" presStyleLbl="node1" presStyleIdx="3" presStyleCnt="4" custLinFactNeighborX="0" custLinFactNeighborY="0"/>
      <dgm:spPr/>
      <dgm:t>
        <a:bodyPr/>
        <a:lstStyle/>
        <a:p>
          <a:endParaRPr lang="ru-RU"/>
        </a:p>
      </dgm:t>
    </dgm:pt>
    <dgm:pt modelId="{ABD8A183-48A5-4C5C-A596-CEE238AA533D}" type="pres">
      <dgm:prSet presAssocID="{E36616FF-3B42-41E5-9C64-DB4490654D01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C69813E-1F81-492F-8B24-63927795782D}" type="pres">
      <dgm:prSet presAssocID="{E36616FF-3B42-41E5-9C64-DB4490654D01}" presName="centerTile" presStyleLbl="fgShp" presStyleIdx="0" presStyleCnt="1">
        <dgm:presLayoutVars>
          <dgm:chMax val="0"/>
          <dgm:chPref val="0"/>
        </dgm:presLayoutVars>
      </dgm:prSet>
      <dgm:spPr/>
      <dgm:t>
        <a:bodyPr/>
        <a:lstStyle/>
        <a:p>
          <a:endParaRPr lang="ru-RU"/>
        </a:p>
      </dgm:t>
    </dgm:pt>
  </dgm:ptLst>
  <dgm:cxnLst>
    <dgm:cxn modelId="{9573EB2D-502E-483E-9415-0760B3D4E8FE}" type="presOf" srcId="{F159489A-3B13-4C54-97FB-8D2895B64733}" destId="{9ED878E5-E769-49A8-89CB-EE44BFC67913}" srcOrd="0" destOrd="0" presId="urn:microsoft.com/office/officeart/2005/8/layout/matrix1"/>
    <dgm:cxn modelId="{3B47F395-2B95-42C2-A152-9683B927FD74}" srcId="{086FEB48-99D9-4919-9014-A2BDC2C7A502}" destId="{6951CE6A-434A-4DAE-930D-9D81E030F82B}" srcOrd="0" destOrd="0" parTransId="{5C1CDA4A-7868-4DBE-BE4B-F829D84610BD}" sibTransId="{9B1E1C7F-2198-41AE-AE95-BD4C512407DB}"/>
    <dgm:cxn modelId="{9F97A969-5A49-404E-9556-472C3CD0113A}" type="presOf" srcId="{F159489A-3B13-4C54-97FB-8D2895B64733}" destId="{ABD8A183-48A5-4C5C-A596-CEE238AA533D}" srcOrd="1" destOrd="0" presId="urn:microsoft.com/office/officeart/2005/8/layout/matrix1"/>
    <dgm:cxn modelId="{2B071A7D-AAA1-417D-BDD1-2C9B1F9AC589}" type="presOf" srcId="{29C6D1E8-7564-4DFA-8512-7885E4A6DAFE}" destId="{F31A8CC4-2D6C-4312-B532-567A587F2E5F}" srcOrd="1" destOrd="0" presId="urn:microsoft.com/office/officeart/2005/8/layout/matrix1"/>
    <dgm:cxn modelId="{646D4873-F30E-427D-A793-AC927229C7AA}" type="presOf" srcId="{9F0115C7-E0EB-4495-ADD6-E07493456FB0}" destId="{35DF566D-7FA7-4022-B1A9-9F80645B305A}" srcOrd="0" destOrd="0" presId="urn:microsoft.com/office/officeart/2005/8/layout/matrix1"/>
    <dgm:cxn modelId="{58F4DA6E-A41E-45EA-ABE9-63D093B318E0}" type="presOf" srcId="{9F0115C7-E0EB-4495-ADD6-E07493456FB0}" destId="{0C992282-479E-4851-83C4-1D655A4BD4E7}" srcOrd="1" destOrd="0" presId="urn:microsoft.com/office/officeart/2005/8/layout/matrix1"/>
    <dgm:cxn modelId="{8445A938-E022-4395-BB9A-4AE643BA35C2}" type="presOf" srcId="{6951CE6A-434A-4DAE-930D-9D81E030F82B}" destId="{6C7E4033-15BE-46E9-9EE7-D19FD9693DE6}" srcOrd="1" destOrd="0" presId="urn:microsoft.com/office/officeart/2005/8/layout/matrix1"/>
    <dgm:cxn modelId="{B65B4A8C-B217-4B6F-BEE6-31227629AF2A}" type="presOf" srcId="{E36616FF-3B42-41E5-9C64-DB4490654D01}" destId="{6ABF075E-AB61-48F2-905C-E561B31C43C9}" srcOrd="0" destOrd="0" presId="urn:microsoft.com/office/officeart/2005/8/layout/matrix1"/>
    <dgm:cxn modelId="{43EB1A9C-939F-40A5-911A-12C632B7195C}" type="presOf" srcId="{6951CE6A-434A-4DAE-930D-9D81E030F82B}" destId="{9C2A2C09-037C-4594-9CA4-DDDD9F2D09A6}" srcOrd="0" destOrd="0" presId="urn:microsoft.com/office/officeart/2005/8/layout/matrix1"/>
    <dgm:cxn modelId="{44A2F588-9B8E-4935-8B9F-4ECBDC1DB606}" type="presOf" srcId="{086FEB48-99D9-4919-9014-A2BDC2C7A502}" destId="{CC69813E-1F81-492F-8B24-63927795782D}" srcOrd="0" destOrd="0" presId="urn:microsoft.com/office/officeart/2005/8/layout/matrix1"/>
    <dgm:cxn modelId="{BFEC4D4D-5ECE-48D8-A1F0-08F5F455B49E}" srcId="{086FEB48-99D9-4919-9014-A2BDC2C7A502}" destId="{9F0115C7-E0EB-4495-ADD6-E07493456FB0}" srcOrd="1" destOrd="0" parTransId="{9EA897F8-8B0E-4871-9145-F1DB356A6858}" sibTransId="{D3A45038-ECB9-4CDC-8221-047597489FFB}"/>
    <dgm:cxn modelId="{3ED47B40-39DB-4927-A0A5-111B3BCE8F0A}" srcId="{086FEB48-99D9-4919-9014-A2BDC2C7A502}" destId="{F159489A-3B13-4C54-97FB-8D2895B64733}" srcOrd="3" destOrd="0" parTransId="{42BC8077-BC14-4807-98C5-6BC34CA4A817}" sibTransId="{2D4E2786-3B74-4219-9F41-3CBA85B4D72A}"/>
    <dgm:cxn modelId="{ED17DAFB-575B-40A1-B8FB-1CD5D9A5C86B}" srcId="{E36616FF-3B42-41E5-9C64-DB4490654D01}" destId="{086FEB48-99D9-4919-9014-A2BDC2C7A502}" srcOrd="0" destOrd="0" parTransId="{68B725B6-14EE-4EC9-A4A6-995897F20B1E}" sibTransId="{6DD32060-824B-42F2-BD21-C9931C2E2EA1}"/>
    <dgm:cxn modelId="{1B748648-3B99-42E4-9ED7-363941C4944A}" type="presOf" srcId="{29C6D1E8-7564-4DFA-8512-7885E4A6DAFE}" destId="{D71BFAB3-CF93-4FF3-86D1-85EB8B126E70}" srcOrd="0" destOrd="0" presId="urn:microsoft.com/office/officeart/2005/8/layout/matrix1"/>
    <dgm:cxn modelId="{FE9663C7-993A-4C2D-BDC9-158B2E162A42}" srcId="{086FEB48-99D9-4919-9014-A2BDC2C7A502}" destId="{29C6D1E8-7564-4DFA-8512-7885E4A6DAFE}" srcOrd="2" destOrd="0" parTransId="{1311357C-051F-4CDD-940A-5AF013B0D8D2}" sibTransId="{B9AAB3F5-7E8E-4192-9430-DC2DC2F530A3}"/>
    <dgm:cxn modelId="{6C091071-37A1-419C-B9A8-355997670583}" type="presParOf" srcId="{6ABF075E-AB61-48F2-905C-E561B31C43C9}" destId="{A8F59927-22CD-48B2-B3C8-8FD76B89637B}" srcOrd="0" destOrd="0" presId="urn:microsoft.com/office/officeart/2005/8/layout/matrix1"/>
    <dgm:cxn modelId="{64160839-A17D-4163-A1E4-A4B54A91886A}" type="presParOf" srcId="{A8F59927-22CD-48B2-B3C8-8FD76B89637B}" destId="{9C2A2C09-037C-4594-9CA4-DDDD9F2D09A6}" srcOrd="0" destOrd="0" presId="urn:microsoft.com/office/officeart/2005/8/layout/matrix1"/>
    <dgm:cxn modelId="{1C19EB05-0F58-4593-80E0-D00F98F18B50}" type="presParOf" srcId="{A8F59927-22CD-48B2-B3C8-8FD76B89637B}" destId="{6C7E4033-15BE-46E9-9EE7-D19FD9693DE6}" srcOrd="1" destOrd="0" presId="urn:microsoft.com/office/officeart/2005/8/layout/matrix1"/>
    <dgm:cxn modelId="{749450DF-597F-459B-8439-31662EAC9871}" type="presParOf" srcId="{A8F59927-22CD-48B2-B3C8-8FD76B89637B}" destId="{35DF566D-7FA7-4022-B1A9-9F80645B305A}" srcOrd="2" destOrd="0" presId="urn:microsoft.com/office/officeart/2005/8/layout/matrix1"/>
    <dgm:cxn modelId="{6FF29ADB-6393-4A6C-B53E-64D577006E59}" type="presParOf" srcId="{A8F59927-22CD-48B2-B3C8-8FD76B89637B}" destId="{0C992282-479E-4851-83C4-1D655A4BD4E7}" srcOrd="3" destOrd="0" presId="urn:microsoft.com/office/officeart/2005/8/layout/matrix1"/>
    <dgm:cxn modelId="{5F8AD932-06C7-4003-8733-D0396C16EE24}" type="presParOf" srcId="{A8F59927-22CD-48B2-B3C8-8FD76B89637B}" destId="{D71BFAB3-CF93-4FF3-86D1-85EB8B126E70}" srcOrd="4" destOrd="0" presId="urn:microsoft.com/office/officeart/2005/8/layout/matrix1"/>
    <dgm:cxn modelId="{E3D0B93E-B464-4367-A959-7E3836E5A1F6}" type="presParOf" srcId="{A8F59927-22CD-48B2-B3C8-8FD76B89637B}" destId="{F31A8CC4-2D6C-4312-B532-567A587F2E5F}" srcOrd="5" destOrd="0" presId="urn:microsoft.com/office/officeart/2005/8/layout/matrix1"/>
    <dgm:cxn modelId="{71270791-A81C-4BC9-855B-2CD2D4B121C2}" type="presParOf" srcId="{A8F59927-22CD-48B2-B3C8-8FD76B89637B}" destId="{9ED878E5-E769-49A8-89CB-EE44BFC67913}" srcOrd="6" destOrd="0" presId="urn:microsoft.com/office/officeart/2005/8/layout/matrix1"/>
    <dgm:cxn modelId="{4F8AF8BE-09B7-4D60-855A-91049B2532C3}" type="presParOf" srcId="{A8F59927-22CD-48B2-B3C8-8FD76B89637B}" destId="{ABD8A183-48A5-4C5C-A596-CEE238AA533D}" srcOrd="7" destOrd="0" presId="urn:microsoft.com/office/officeart/2005/8/layout/matrix1"/>
    <dgm:cxn modelId="{6CF0DBB2-3C73-467D-B4B3-84629E98053C}" type="presParOf" srcId="{6ABF075E-AB61-48F2-905C-E561B31C43C9}" destId="{CC69813E-1F81-492F-8B24-63927795782D}" srcOrd="1" destOrd="0" presId="urn:microsoft.com/office/officeart/2005/8/layout/matrix1"/>
  </dgm:cxnLst>
  <dgm:bg/>
  <dgm:whole/>
</dgm:dataModel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radial4">
  <dgm:title val=""/>
  <dgm:desc val=""/>
  <dgm:catLst>
    <dgm:cat type="relationship" pri="1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5" srcId="1" destId="11" srcOrd="0" destOrd="0"/>
        <dgm:cxn modelId="16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0"/>
              <dgm:param type="spanAng" val="360"/>
              <dgm:param type="ctrShpMap" val="fNode"/>
            </dgm:alg>
          </dgm:if>
          <dgm:else name="Name4">
            <dgm:choose name="Name5">
              <dgm:if name="Name6" axis="ch ch" ptType="node node" st="1 1" cnt="1 0" func="cnt" op="lte" val="3">
                <dgm:alg type="cycle">
                  <dgm:param type="stAng" val="-55"/>
                  <dgm:param type="spanAng" val="110"/>
                  <dgm:param type="ctrShpMap" val="fNode"/>
                </dgm:alg>
              </dgm:if>
              <dgm:else name="Name7">
                <dgm:choose name="Name8">
                  <dgm:if name="Name9" axis="ch ch" ptType="node node" st="1 1" cnt="1 0" func="cnt" op="equ" val="4">
                    <dgm:alg type="cycle">
                      <dgm:param type="stAng" val="-75"/>
                      <dgm:param type="spanAng" val="150"/>
                      <dgm:param type="ctrShpMap" val="fNode"/>
                    </dgm:alg>
                  </dgm:if>
                  <dgm:else name="Name10">
                    <dgm:alg type="cycle">
                      <dgm:param type="stAng" val="-90"/>
                      <dgm:param type="spanAng" val="180"/>
                      <dgm:param type="ctrShpMap" val="fNode"/>
                    </dgm:alg>
                  </dgm:else>
                </dgm:choose>
              </dgm:else>
            </dgm:choose>
          </dgm:else>
        </dgm:choose>
      </dgm:if>
      <dgm:else name="Name11">
        <dgm:choose name="Name12">
          <dgm:if name="Name13" axis="ch ch" ptType="node node" st="1 1" cnt="1 0" func="cnt" op="lte" val="1">
            <dgm:alg type="cycle">
              <dgm:param type="stAng" val="0"/>
              <dgm:param type="spanAng" val="-360"/>
              <dgm:param type="ctrShpMap" val="fNode"/>
            </dgm:alg>
          </dgm:if>
          <dgm:else name="Name14">
            <dgm:choose name="Name15">
              <dgm:if name="Name16" axis="ch ch" ptType="node node" st="1 1" cnt="1 0" func="cnt" op="lte" val="3">
                <dgm:alg type="cycle">
                  <dgm:param type="stAng" val="55"/>
                  <dgm:param type="spanAng" val="-110"/>
                  <dgm:param type="ctrShpMap" val="fNode"/>
                </dgm:alg>
              </dgm:if>
              <dgm:else name="Name17">
                <dgm:choose name="Name18">
                  <dgm:if name="Name19" axis="ch ch" ptType="node node" st="1 1" cnt="1 0" func="cnt" op="equ" val="4">
                    <dgm:alg type="cycle">
                      <dgm:param type="stAng" val="75"/>
                      <dgm:param type="spanAng" val="-150"/>
                      <dgm:param type="ctrShpMap" val="fNode"/>
                    </dgm:alg>
                  </dgm:if>
                  <dgm:else name="Name20">
                    <dgm:alg type="cycle">
                      <dgm:param type="stAng" val="90"/>
                      <dgm:param type="spanAng" val="-180"/>
                      <dgm:param type="ctrShpMap" val="fNode"/>
                    </dgm:alg>
                  </dgm:else>
                </dgm:choose>
              </dgm:else>
            </dgm:choose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fact="0.95"/>
      <dgm:constr type="h" for="ch" forName="parTrans" refType="w" refFor="ch" refForName="centerShape" fact="0.285"/>
      <dgm:constr type="sp" refType="w" refFor="ch" refForName="centerShape" op="equ" fact="0.23"/>
      <dgm:constr type="sibSp" refType="w" refFor="ch" refForName="node" fact="0.1"/>
      <dgm:constr type="primFontSz" for="ch" forName="node" op="equ"/>
    </dgm:constrLst>
    <dgm:choose name="Name21">
      <dgm:if name="Name22" axis="ch ch" ptType="node node" st="1 1" cnt="1 0" func="cnt" op="lte" val="5">
        <dgm:ruleLst>
          <dgm:rule type="w" for="ch" forName="centerShape" val="NaN" fact="0.27" max="NaN"/>
        </dgm:ruleLst>
      </dgm:if>
      <dgm:else name="Name23">
        <dgm:ruleLst>
          <dgm:rule type="w" for="ch" forName="centerShape" val="NaN" fact="0.27" max="NaN"/>
          <dgm:rule type="w" for="ch" forName="node" val="NaN" fact="0.7" max="NaN"/>
        </dgm:ruleLst>
      </dgm:else>
    </dgm:choose>
    <dgm:forEach name="Name24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  <dgm:constr type="primFontSz" val="65"/>
          <dgm:constr type="h" refType="w"/>
        </dgm:constrLst>
        <dgm:ruleLst>
          <dgm:rule type="primFontSz" val="5" fact="NaN" max="NaN"/>
        </dgm:ruleLst>
      </dgm:layoutNode>
      <dgm:forEach name="Name25" axis="ch">
        <dgm:forEach name="Name26" axis="self" ptType="parTrans">
          <dgm:layoutNode name="parTrans" styleLbl="bgSibTrans2D1">
            <dgm:alg type="conn">
              <dgm:param type="begPts" val="auto"/>
              <dgm:param type="endPts" val="ctr"/>
              <dgm:param type="endSty" val="noArr"/>
              <dgm:param type="begSty" val="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begPad" refType="connDist" fact="0.055"/>
              <dgm:constr type="endPad"/>
            </dgm:constrLst>
            <dgm:ruleLst/>
          </dgm:layoutNode>
        </dgm:forEach>
        <dgm:forEach name="Name27" axis="self" ptType="node">
          <dgm:layoutNode name="node" styleLbl="node1">
            <dgm:varLst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>
              <dgm:constr type="primFontSz" val="65"/>
              <dgm:constr type="h" refType="w" fact="0.8"/>
              <dgm:constr type="tMarg" refType="primFontSz" fact="0.15"/>
              <dgm:constr type="bMarg" refType="primFontSz" fact="0.15"/>
              <dgm:constr type="lMarg" refType="primFontSz" fact="0.15"/>
              <dgm:constr type="rMarg" refType="primFontSz" fact="0.1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layout10.xml><?xml version="1.0" encoding="utf-8"?>
<dgm:layoutDef xmlns:dgm="http://schemas.openxmlformats.org/drawingml/2006/diagram" xmlns:a="http://schemas.openxmlformats.org/drawingml/2006/main" uniqueId="urn:microsoft.com/office/officeart/2005/8/layout/radial4">
  <dgm:title val=""/>
  <dgm:desc val=""/>
  <dgm:catLst>
    <dgm:cat type="relationship" pri="1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5" srcId="1" destId="11" srcOrd="0" destOrd="0"/>
        <dgm:cxn modelId="16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0"/>
              <dgm:param type="spanAng" val="360"/>
              <dgm:param type="ctrShpMap" val="fNode"/>
            </dgm:alg>
          </dgm:if>
          <dgm:else name="Name4">
            <dgm:choose name="Name5">
              <dgm:if name="Name6" axis="ch ch" ptType="node node" st="1 1" cnt="1 0" func="cnt" op="lte" val="3">
                <dgm:alg type="cycle">
                  <dgm:param type="stAng" val="-55"/>
                  <dgm:param type="spanAng" val="110"/>
                  <dgm:param type="ctrShpMap" val="fNode"/>
                </dgm:alg>
              </dgm:if>
              <dgm:else name="Name7">
                <dgm:choose name="Name8">
                  <dgm:if name="Name9" axis="ch ch" ptType="node node" st="1 1" cnt="1 0" func="cnt" op="equ" val="4">
                    <dgm:alg type="cycle">
                      <dgm:param type="stAng" val="-75"/>
                      <dgm:param type="spanAng" val="150"/>
                      <dgm:param type="ctrShpMap" val="fNode"/>
                    </dgm:alg>
                  </dgm:if>
                  <dgm:else name="Name10">
                    <dgm:alg type="cycle">
                      <dgm:param type="stAng" val="-90"/>
                      <dgm:param type="spanAng" val="180"/>
                      <dgm:param type="ctrShpMap" val="fNode"/>
                    </dgm:alg>
                  </dgm:else>
                </dgm:choose>
              </dgm:else>
            </dgm:choose>
          </dgm:else>
        </dgm:choose>
      </dgm:if>
      <dgm:else name="Name11">
        <dgm:choose name="Name12">
          <dgm:if name="Name13" axis="ch ch" ptType="node node" st="1 1" cnt="1 0" func="cnt" op="lte" val="1">
            <dgm:alg type="cycle">
              <dgm:param type="stAng" val="0"/>
              <dgm:param type="spanAng" val="-360"/>
              <dgm:param type="ctrShpMap" val="fNode"/>
            </dgm:alg>
          </dgm:if>
          <dgm:else name="Name14">
            <dgm:choose name="Name15">
              <dgm:if name="Name16" axis="ch ch" ptType="node node" st="1 1" cnt="1 0" func="cnt" op="lte" val="3">
                <dgm:alg type="cycle">
                  <dgm:param type="stAng" val="55"/>
                  <dgm:param type="spanAng" val="-110"/>
                  <dgm:param type="ctrShpMap" val="fNode"/>
                </dgm:alg>
              </dgm:if>
              <dgm:else name="Name17">
                <dgm:choose name="Name18">
                  <dgm:if name="Name19" axis="ch ch" ptType="node node" st="1 1" cnt="1 0" func="cnt" op="equ" val="4">
                    <dgm:alg type="cycle">
                      <dgm:param type="stAng" val="75"/>
                      <dgm:param type="spanAng" val="-150"/>
                      <dgm:param type="ctrShpMap" val="fNode"/>
                    </dgm:alg>
                  </dgm:if>
                  <dgm:else name="Name20">
                    <dgm:alg type="cycle">
                      <dgm:param type="stAng" val="90"/>
                      <dgm:param type="spanAng" val="-180"/>
                      <dgm:param type="ctrShpMap" val="fNode"/>
                    </dgm:alg>
                  </dgm:else>
                </dgm:choose>
              </dgm:else>
            </dgm:choose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fact="0.95"/>
      <dgm:constr type="h" for="ch" forName="parTrans" refType="w" refFor="ch" refForName="centerShape" fact="0.285"/>
      <dgm:constr type="sp" refType="w" refFor="ch" refForName="centerShape" op="equ" fact="0.23"/>
      <dgm:constr type="sibSp" refType="w" refFor="ch" refForName="node" fact="0.1"/>
      <dgm:constr type="primFontSz" for="ch" forName="node" op="equ"/>
    </dgm:constrLst>
    <dgm:choose name="Name21">
      <dgm:if name="Name22" axis="ch ch" ptType="node node" st="1 1" cnt="1 0" func="cnt" op="lte" val="5">
        <dgm:ruleLst>
          <dgm:rule type="w" for="ch" forName="centerShape" val="NaN" fact="0.27" max="NaN"/>
        </dgm:ruleLst>
      </dgm:if>
      <dgm:else name="Name23">
        <dgm:ruleLst>
          <dgm:rule type="w" for="ch" forName="centerShape" val="NaN" fact="0.27" max="NaN"/>
          <dgm:rule type="w" for="ch" forName="node" val="NaN" fact="0.7" max="NaN"/>
        </dgm:ruleLst>
      </dgm:else>
    </dgm:choose>
    <dgm:forEach name="Name24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  <dgm:constr type="primFontSz" val="65"/>
          <dgm:constr type="h" refType="w"/>
        </dgm:constrLst>
        <dgm:ruleLst>
          <dgm:rule type="primFontSz" val="5" fact="NaN" max="NaN"/>
        </dgm:ruleLst>
      </dgm:layoutNode>
      <dgm:forEach name="Name25" axis="ch">
        <dgm:forEach name="Name26" axis="self" ptType="parTrans">
          <dgm:layoutNode name="parTrans" styleLbl="bgSibTrans2D1">
            <dgm:alg type="conn">
              <dgm:param type="begPts" val="auto"/>
              <dgm:param type="endPts" val="ctr"/>
              <dgm:param type="endSty" val="noArr"/>
              <dgm:param type="begSty" val="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begPad" refType="connDist" fact="0.055"/>
              <dgm:constr type="endPad"/>
            </dgm:constrLst>
            <dgm:ruleLst/>
          </dgm:layoutNode>
        </dgm:forEach>
        <dgm:forEach name="Name27" axis="self" ptType="node">
          <dgm:layoutNode name="node" styleLbl="node1">
            <dgm:varLst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>
              <dgm:constr type="primFontSz" val="65"/>
              <dgm:constr type="h" refType="w" fact="0.8"/>
              <dgm:constr type="tMarg" refType="primFontSz" fact="0.15"/>
              <dgm:constr type="bMarg" refType="primFontSz" fact="0.15"/>
              <dgm:constr type="lMarg" refType="primFontSz" fact="0.15"/>
              <dgm:constr type="rMarg" refType="primFontSz" fact="0.1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default">
  <dgm:title val=""/>
  <dgm:desc val=""/>
  <dgm:catLst>
    <dgm:cat type="list" pri="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func="var" arg="dir" op="equ" val="norm">
        <dgm:alg type="snake">
          <dgm:param type="grDir" val="tL"/>
          <dgm:param type="flowDir" val="row"/>
          <dgm:param type="contDir" val="sameDir"/>
          <dgm:param type="off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node" refType="w"/>
      <dgm:constr type="h" for="ch" forName="node" refType="w" refFor="ch" refForName="node" fact="0.6"/>
      <dgm:constr type="w" for="ch" forName="sibTrans" refType="w" refFor="ch" refForName="node" fact="0.1"/>
      <dgm:constr type="sp" refType="w" refFor="ch" refForName="sibTrans"/>
      <dgm:constr type="primFontSz" for="ch" forName="node" op="equ" val="65"/>
    </dgm:constrLst>
    <dgm:ruleLst/>
    <dgm:forEach name="Name3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forEach name="Name4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default">
  <dgm:title val=""/>
  <dgm:desc val=""/>
  <dgm:catLst>
    <dgm:cat type="list" pri="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func="var" arg="dir" op="equ" val="norm">
        <dgm:alg type="snake">
          <dgm:param type="grDir" val="tL"/>
          <dgm:param type="flowDir" val="row"/>
          <dgm:param type="contDir" val="sameDir"/>
          <dgm:param type="off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node" refType="w"/>
      <dgm:constr type="h" for="ch" forName="node" refType="w" refFor="ch" refForName="node" fact="0.6"/>
      <dgm:constr type="w" for="ch" forName="sibTrans" refType="w" refFor="ch" refForName="node" fact="0.1"/>
      <dgm:constr type="sp" refType="w" refFor="ch" refForName="sibTrans"/>
      <dgm:constr type="primFontSz" for="ch" forName="node" op="equ" val="65"/>
    </dgm:constrLst>
    <dgm:ruleLst/>
    <dgm:forEach name="Name3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forEach name="Name4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default">
  <dgm:title val=""/>
  <dgm:desc val=""/>
  <dgm:catLst>
    <dgm:cat type="list" pri="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func="var" arg="dir" op="equ" val="norm">
        <dgm:alg type="snake">
          <dgm:param type="grDir" val="tL"/>
          <dgm:param type="flowDir" val="row"/>
          <dgm:param type="contDir" val="sameDir"/>
          <dgm:param type="off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node" refType="w"/>
      <dgm:constr type="h" for="ch" forName="node" refType="w" refFor="ch" refForName="node" fact="0.6"/>
      <dgm:constr type="w" for="ch" forName="sibTrans" refType="w" refFor="ch" refForName="node" fact="0.1"/>
      <dgm:constr type="sp" refType="w" refFor="ch" refForName="sibTrans"/>
      <dgm:constr type="primFontSz" for="ch" forName="node" op="equ" val="65"/>
    </dgm:constrLst>
    <dgm:ruleLst/>
    <dgm:forEach name="Name3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forEach name="Name4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5/8/layout/default">
  <dgm:title val=""/>
  <dgm:desc val=""/>
  <dgm:catLst>
    <dgm:cat type="list" pri="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func="var" arg="dir" op="equ" val="norm">
        <dgm:alg type="snake">
          <dgm:param type="grDir" val="tL"/>
          <dgm:param type="flowDir" val="row"/>
          <dgm:param type="contDir" val="sameDir"/>
          <dgm:param type="off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node" refType="w"/>
      <dgm:constr type="h" for="ch" forName="node" refType="w" refFor="ch" refForName="node" fact="0.6"/>
      <dgm:constr type="w" for="ch" forName="sibTrans" refType="w" refFor="ch" refForName="node" fact="0.1"/>
      <dgm:constr type="sp" refType="w" refFor="ch" refForName="sibTrans"/>
      <dgm:constr type="primFontSz" for="ch" forName="node" op="equ" val="65"/>
    </dgm:constrLst>
    <dgm:ruleLst/>
    <dgm:forEach name="Name3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forEach name="Name4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5/8/layout/default">
  <dgm:title val=""/>
  <dgm:desc val=""/>
  <dgm:catLst>
    <dgm:cat type="list" pri="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func="var" arg="dir" op="equ" val="norm">
        <dgm:alg type="snake">
          <dgm:param type="grDir" val="tL"/>
          <dgm:param type="flowDir" val="row"/>
          <dgm:param type="contDir" val="sameDir"/>
          <dgm:param type="off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node" refType="w"/>
      <dgm:constr type="h" for="ch" forName="node" refType="w" refFor="ch" refForName="node" fact="0.6"/>
      <dgm:constr type="w" for="ch" forName="sibTrans" refType="w" refFor="ch" refForName="node" fact="0.1"/>
      <dgm:constr type="sp" refType="w" refFor="ch" refForName="sibTrans"/>
      <dgm:constr type="primFontSz" for="ch" forName="node" op="equ" val="65"/>
    </dgm:constrLst>
    <dgm:ruleLst/>
    <dgm:forEach name="Name3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forEach name="Name4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5/8/layout/hierarchy4">
  <dgm:title val=""/>
  <dgm:desc val=""/>
  <dgm:catLst>
    <dgm:cat type="hierarchy" pri="4000"/>
    <dgm:cat type="list" pri="24000"/>
    <dgm:cat type="relationship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/>
    </dgm:varLst>
    <dgm:choose name="Name1">
      <dgm:if name="Name2" func="var" arg="dir" op="equ" val="norm">
        <dgm:alg type="lin">
          <dgm:param type="linDir" val="fromL"/>
          <dgm:param type="nodeVertAlign" val="t"/>
        </dgm:alg>
      </dgm:if>
      <dgm:else name="Name3">
        <dgm:alg type="lin">
          <dgm:param type="linDir" val="fromR"/>
          <dgm:param type="nodeVertAlign" val="t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vertOne" refType="w"/>
      <dgm:constr type="w" for="des" forName="horzOne" refType="w"/>
      <dgm:constr type="w" for="des" forName="txOne" refType="w"/>
      <dgm:constr type="w" for="des" forName="vertTwo" refType="w"/>
      <dgm:constr type="w" for="des" forName="horzTwo" refType="w"/>
      <dgm:constr type="w" for="des" forName="txTwo" refType="w"/>
      <dgm:constr type="w" for="des" forName="vertThree" refType="w"/>
      <dgm:constr type="w" for="des" forName="horzThree" refType="w"/>
      <dgm:constr type="w" for="des" forName="txThree" refType="w"/>
      <dgm:constr type="w" for="des" forName="vertFour" refType="w"/>
      <dgm:constr type="w" for="des" forName="horzFour" refType="w"/>
      <dgm:constr type="w" for="des" forName="txFour" refType="w"/>
      <dgm:constr type="h" for="des" ptType="node" op="equ"/>
      <dgm:constr type="h" for="des" forName="txOne" refType="h"/>
      <dgm:constr type="userH" for="des" ptType="node" refType="h" refFor="des" refForName="txOne"/>
      <dgm:constr type="primFontSz" for="des" forName="txOne" val="65"/>
      <dgm:constr type="primFontSz" for="des" forName="txTwo" val="65"/>
      <dgm:constr type="primFontSz" for="des" forName="txTwo" refType="primFontSz" refFor="des" refForName="txOne" op="lte"/>
      <dgm:constr type="primFontSz" for="des" forName="txThree" val="65"/>
      <dgm:constr type="primFontSz" for="des" forName="txThree" refType="primFontSz" refFor="des" refForName="txOne" op="lte"/>
      <dgm:constr type="primFontSz" for="des" forName="txThree" refType="primFontSz" refFor="des" refForName="txTwo" op="lte"/>
      <dgm:constr type="primFontSz" for="des" forName="txFour" val="65"/>
      <dgm:constr type="primFontSz" for="des" forName="txFour" refType="primFontSz" refFor="des" refForName="txOne" op="lte"/>
      <dgm:constr type="primFontSz" for="des" forName="txFour" refType="primFontSz" refFor="des" refForName="txTwo" op="lte"/>
      <dgm:constr type="primFontSz" for="des" forName="txFour" refType="primFontSz" refFor="des" refForName="txThree" op="lte"/>
      <dgm:constr type="w" for="des" forName="sibSpaceOne" refType="w" fact="0.168"/>
      <dgm:constr type="w" for="des" forName="sibSpaceTwo" refType="w" refFor="des" refForName="sibSpaceOne" op="equ" fact="0.5"/>
      <dgm:constr type="w" for="des" forName="sibSpaceThree" refType="w" refFor="des" refForName="sibSpaceTwo" op="equ" fact="0.5"/>
      <dgm:constr type="w" for="des" forName="sibSpaceFour" refType="w" refFor="des" refForName="sibSpaceThree" op="equ" fact="0.5"/>
      <dgm:constr type="h" for="des" forName="parTransOne" refType="w" fact="0.056"/>
      <dgm:constr type="h" for="des" forName="parTransTwo" refType="h" refFor="des" refForName="parTransOne" op="equ"/>
      <dgm:constr type="h" for="des" forName="parTransThree" refType="h" refFor="des" refForName="parTransTwo" op="equ"/>
      <dgm:constr type="h" for="des" forName="parTransFour" refType="h" refFor="des" refForName="parTransThree" op="equ"/>
    </dgm:constrLst>
    <dgm:ruleLst/>
    <dgm:forEach name="Name4" axis="ch" ptType="node">
      <dgm:layoutNode name="vertOne">
        <dgm:alg type="lin">
          <dgm:param type="linDir" val="fromT"/>
        </dgm:alg>
        <dgm:shape xmlns:r="http://schemas.openxmlformats.org/officeDocument/2006/relationships" r:blip="">
          <dgm:adjLst/>
        </dgm:shape>
        <dgm:presOf/>
        <dgm:constrLst>
          <dgm:constr type="w" for="ch" forName="txOne" refType="w" refFor="ch" refForName="horzOne" op="gte"/>
        </dgm:constrLst>
        <dgm:ruleLst/>
        <dgm:layoutNode name="txOne" styleLbl="node0">
          <dgm:varLst>
            <dgm:chPref val="3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choose name="Name5">
          <dgm:if name="Name6" axis="des" ptType="node" func="cnt" op="gt" val="0">
            <dgm:layoutNode name="parTrans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if>
          <dgm:else name="Name7"/>
        </dgm:choose>
        <dgm:layoutNode name="horzOne">
          <dgm:choose name="Name8">
            <dgm:if name="Name9" func="var" arg="dir" op="equ" val="norm">
              <dgm:alg type="lin">
                <dgm:param type="linDir" val="fromL"/>
                <dgm:param type="nodeVertAlign" val="t"/>
              </dgm:alg>
            </dgm:if>
            <dgm:else name="Name10">
              <dgm:alg type="lin">
                <dgm:param type="linDir" val="fromR"/>
                <dgm:param type="nodeVertAlign" val="t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>
            <dgm:rule type="w" val="INF" fact="NaN" max="NaN"/>
          </dgm:ruleLst>
          <dgm:forEach name="Name11" axis="ch" ptType="node">
            <dgm:layoutNode name="vertTwo">
              <dgm:alg type="lin">
                <dgm:param type="linDir" val="fromT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w" for="ch" forName="txTwo" refType="w" refFor="ch" refForName="horzTwo" op="gte"/>
              </dgm:constrLst>
              <dgm:ruleLst/>
              <dgm:layoutNode name="txTwo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userH"/>
                  <dgm:constr type="h" refType="userH"/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choose name="Name12">
                <dgm:if name="Name13" axis="des" ptType="node" func="cnt" op="gt" val="0">
                  <dgm:layoutNode name="parTrans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if>
                <dgm:else name="Name14"/>
              </dgm:choose>
              <dgm:layoutNode name="horzTwo">
                <dgm:choose name="Name15">
                  <dgm:if name="Name16" func="var" arg="dir" op="equ" val="norm">
                    <dgm:alg type="lin">
                      <dgm:param type="linDir" val="fromL"/>
                      <dgm:param type="nodeVertAlign" val="t"/>
                    </dgm:alg>
                  </dgm:if>
                  <dgm:else name="Name17">
                    <dgm:alg type="lin">
                      <dgm:param type="linDir" val="fromR"/>
                      <dgm:param type="nodeVertAlign" val="t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>
                  <dgm:rule type="w" val="INF" fact="NaN" max="NaN"/>
                </dgm:ruleLst>
                <dgm:forEach name="Name18" axis="ch" ptType="node">
                  <dgm:layoutNode name="vertThree">
                    <dgm:alg type="lin">
                      <dgm:param type="linDir" val="fromT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txThree" refType="w" refFor="ch" refForName="horzThree" op="gte"/>
                    </dgm:constrLst>
                    <dgm:ruleLst/>
                    <dgm:layoutNode name="txThree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userH"/>
                        <dgm:constr type="h" refType="userH"/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choose name="Name19">
                      <dgm:if name="Name20" axis="des" ptType="node" func="cnt" op="gt" val="0">
                        <dgm:layoutNode name="parTrans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if>
                      <dgm:else name="Name21"/>
                    </dgm:choose>
                    <dgm:layoutNode name="horzThree">
                      <dgm:choose name="Name22">
                        <dgm:if name="Name23" func="var" arg="dir" op="equ" val="norm">
                          <dgm:alg type="lin">
                            <dgm:param type="linDir" val="fromL"/>
                            <dgm:param type="nodeVertAlign" val="t"/>
                          </dgm:alg>
                        </dgm:if>
                        <dgm:else name="Name24">
                          <dgm:alg type="lin">
                            <dgm:param type="linDir" val="fromR"/>
                            <dgm:param type="nodeVertAlign" val="t"/>
                          </dgm:alg>
                        </dgm:else>
                      </dgm:choose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>
                        <dgm:rule type="w" val="INF" fact="NaN" max="NaN"/>
                      </dgm:ruleLst>
                      <dgm:forEach name="repeat" axis="ch" ptType="node">
                        <dgm:layoutNode name="vertFour">
                          <dgm:varLst>
                            <dgm:chPref val="3"/>
                          </dgm:varLst>
                          <dgm:alg type="lin">
                            <dgm:param type="linDir" val="fromT"/>
                          </dgm:alg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w" for="ch" forName="txFour" refType="w" refFor="ch" refForName="horzFour" op="gte"/>
                          </dgm:constrLst>
                          <dgm:ruleLst/>
                          <dgm:layoutNode name="txFour">
                            <dgm:varLst>
                              <dgm:chPref val="3"/>
                            </dgm:varLst>
                            <dgm:alg type="tx"/>
                            <dgm:shape xmlns:r="http://schemas.openxmlformats.org/officeDocument/2006/relationships" type="roundRect" r:blip="">
                              <dgm:adjLst>
                                <dgm:adj idx="1" val="0.1"/>
                              </dgm:adjLst>
                            </dgm:shape>
                            <dgm:presOf axis="self"/>
                            <dgm:constrLst>
                              <dgm:constr type="userH"/>
                              <dgm:constr type="h" refType="userH"/>
                              <dgm:constr type="tMarg" refType="primFontSz" fact="0.3"/>
                              <dgm:constr type="bMarg" refType="primFontSz" fact="0.3"/>
                              <dgm:constr type="lMarg" refType="primFontSz" fact="0.3"/>
                              <dgm:constr type="r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choose name="Name25">
                            <dgm:if name="Name26" axis="des" ptType="node" func="cnt" op="gt" val="0">
                              <dgm:layoutNode name="parTrans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if>
                            <dgm:else name="Name27"/>
                          </dgm:choose>
                          <dgm:layoutNode name="horzFour">
                            <dgm:choose name="Name28">
                              <dgm:if name="Name29" func="var" arg="dir" op="equ" val="norm">
                                <dgm:alg type="lin">
                                  <dgm:param type="linDir" val="fromL"/>
                                  <dgm:param type="nodeVertAlign" val="t"/>
                                </dgm:alg>
                              </dgm:if>
                              <dgm:else name="Name30">
                                <dgm:alg type="lin">
                                  <dgm:param type="linDir" val="fromR"/>
                                  <dgm:param type="nodeVertAlign" val="t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>
                              <dgm:rule type="w" val="INF" fact="NaN" max="NaN"/>
                            </dgm:ruleLst>
                            <dgm:forEach name="Name31" ref="repeat"/>
                          </dgm:layoutNode>
                        </dgm:layoutNode>
                        <dgm:choose name="Name32">
                          <dgm:if name="Name33" axis="self" ptType="node" func="revPos" op="gte" val="2">
                            <dgm:forEach name="Name34" axis="followSib" ptType="sibTrans" cnt="1">
                              <dgm:layoutNode name="sibSpace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forEach>
                          </dgm:if>
                          <dgm:else name="Name35"/>
                        </dgm:choose>
                      </dgm:forEach>
                    </dgm:layoutNode>
                  </dgm:layoutNode>
                  <dgm:choose name="Name36">
                    <dgm:if name="Name37" axis="self" ptType="node" func="revPos" op="gte" val="2">
                      <dgm:forEach name="Name38" axis="followSib" ptType="sibTrans" cnt="1">
                        <dgm:layoutNode name="sibSpace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forEach>
                    </dgm:if>
                    <dgm:else name="Name39"/>
                  </dgm:choose>
                </dgm:forEach>
              </dgm:layoutNode>
            </dgm:layoutNode>
            <dgm:choose name="Name40">
              <dgm:if name="Name41" axis="self" ptType="node" func="revPos" op="gte" val="2">
                <dgm:forEach name="Name42" axis="followSib" ptType="sibTrans" cnt="1">
                  <dgm:layoutNode name="sibSpace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forEach>
              </dgm:if>
              <dgm:else name="Name43"/>
            </dgm:choose>
          </dgm:forEach>
        </dgm:layoutNode>
      </dgm:layoutNode>
      <dgm:choose name="Name44">
        <dgm:if name="Name45" axis="self" ptType="node" func="revPos" op="gte" val="2">
          <dgm:forEach name="Name46" axis="followSib" ptType="sibTrans" cnt="1">
            <dgm:layoutNode name="sibSpace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if>
        <dgm:else name="Name47"/>
      </dgm:choose>
    </dgm:forEach>
  </dgm:layoutNode>
</dgm:layoutDef>
</file>

<file path=word/diagrams/layout8.xml><?xml version="1.0" encoding="utf-8"?>
<dgm:layoutDef xmlns:dgm="http://schemas.openxmlformats.org/drawingml/2006/diagram" xmlns:a="http://schemas.openxmlformats.org/drawingml/2006/main" uniqueId="urn:microsoft.com/office/officeart/2005/8/layout/hierarchy4">
  <dgm:title val=""/>
  <dgm:desc val=""/>
  <dgm:catLst>
    <dgm:cat type="hierarchy" pri="4000"/>
    <dgm:cat type="list" pri="24000"/>
    <dgm:cat type="relationship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/>
    </dgm:varLst>
    <dgm:choose name="Name1">
      <dgm:if name="Name2" func="var" arg="dir" op="equ" val="norm">
        <dgm:alg type="lin">
          <dgm:param type="linDir" val="fromL"/>
          <dgm:param type="nodeVertAlign" val="t"/>
        </dgm:alg>
      </dgm:if>
      <dgm:else name="Name3">
        <dgm:alg type="lin">
          <dgm:param type="linDir" val="fromR"/>
          <dgm:param type="nodeVertAlign" val="t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vertOne" refType="w"/>
      <dgm:constr type="w" for="des" forName="horzOne" refType="w"/>
      <dgm:constr type="w" for="des" forName="txOne" refType="w"/>
      <dgm:constr type="w" for="des" forName="vertTwo" refType="w"/>
      <dgm:constr type="w" for="des" forName="horzTwo" refType="w"/>
      <dgm:constr type="w" for="des" forName="txTwo" refType="w"/>
      <dgm:constr type="w" for="des" forName="vertThree" refType="w"/>
      <dgm:constr type="w" for="des" forName="horzThree" refType="w"/>
      <dgm:constr type="w" for="des" forName="txThree" refType="w"/>
      <dgm:constr type="w" for="des" forName="vertFour" refType="w"/>
      <dgm:constr type="w" for="des" forName="horzFour" refType="w"/>
      <dgm:constr type="w" for="des" forName="txFour" refType="w"/>
      <dgm:constr type="h" for="des" ptType="node" op="equ"/>
      <dgm:constr type="h" for="des" forName="txOne" refType="h"/>
      <dgm:constr type="userH" for="des" ptType="node" refType="h" refFor="des" refForName="txOne"/>
      <dgm:constr type="primFontSz" for="des" forName="txOne" val="65"/>
      <dgm:constr type="primFontSz" for="des" forName="txTwo" val="65"/>
      <dgm:constr type="primFontSz" for="des" forName="txTwo" refType="primFontSz" refFor="des" refForName="txOne" op="lte"/>
      <dgm:constr type="primFontSz" for="des" forName="txThree" val="65"/>
      <dgm:constr type="primFontSz" for="des" forName="txThree" refType="primFontSz" refFor="des" refForName="txOne" op="lte"/>
      <dgm:constr type="primFontSz" for="des" forName="txThree" refType="primFontSz" refFor="des" refForName="txTwo" op="lte"/>
      <dgm:constr type="primFontSz" for="des" forName="txFour" val="65"/>
      <dgm:constr type="primFontSz" for="des" forName="txFour" refType="primFontSz" refFor="des" refForName="txOne" op="lte"/>
      <dgm:constr type="primFontSz" for="des" forName="txFour" refType="primFontSz" refFor="des" refForName="txTwo" op="lte"/>
      <dgm:constr type="primFontSz" for="des" forName="txFour" refType="primFontSz" refFor="des" refForName="txThree" op="lte"/>
      <dgm:constr type="w" for="des" forName="sibSpaceOne" refType="w" fact="0.168"/>
      <dgm:constr type="w" for="des" forName="sibSpaceTwo" refType="w" refFor="des" refForName="sibSpaceOne" op="equ" fact="0.5"/>
      <dgm:constr type="w" for="des" forName="sibSpaceThree" refType="w" refFor="des" refForName="sibSpaceTwo" op="equ" fact="0.5"/>
      <dgm:constr type="w" for="des" forName="sibSpaceFour" refType="w" refFor="des" refForName="sibSpaceThree" op="equ" fact="0.5"/>
      <dgm:constr type="h" for="des" forName="parTransOne" refType="w" fact="0.056"/>
      <dgm:constr type="h" for="des" forName="parTransTwo" refType="h" refFor="des" refForName="parTransOne" op="equ"/>
      <dgm:constr type="h" for="des" forName="parTransThree" refType="h" refFor="des" refForName="parTransTwo" op="equ"/>
      <dgm:constr type="h" for="des" forName="parTransFour" refType="h" refFor="des" refForName="parTransThree" op="equ"/>
    </dgm:constrLst>
    <dgm:ruleLst/>
    <dgm:forEach name="Name4" axis="ch" ptType="node">
      <dgm:layoutNode name="vertOne">
        <dgm:alg type="lin">
          <dgm:param type="linDir" val="fromT"/>
        </dgm:alg>
        <dgm:shape xmlns:r="http://schemas.openxmlformats.org/officeDocument/2006/relationships" r:blip="">
          <dgm:adjLst/>
        </dgm:shape>
        <dgm:presOf/>
        <dgm:constrLst>
          <dgm:constr type="w" for="ch" forName="txOne" refType="w" refFor="ch" refForName="horzOne" op="gte"/>
        </dgm:constrLst>
        <dgm:ruleLst/>
        <dgm:layoutNode name="txOne" styleLbl="node0">
          <dgm:varLst>
            <dgm:chPref val="3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choose name="Name5">
          <dgm:if name="Name6" axis="des" ptType="node" func="cnt" op="gt" val="0">
            <dgm:layoutNode name="parTrans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if>
          <dgm:else name="Name7"/>
        </dgm:choose>
        <dgm:layoutNode name="horzOne">
          <dgm:choose name="Name8">
            <dgm:if name="Name9" func="var" arg="dir" op="equ" val="norm">
              <dgm:alg type="lin">
                <dgm:param type="linDir" val="fromL"/>
                <dgm:param type="nodeVertAlign" val="t"/>
              </dgm:alg>
            </dgm:if>
            <dgm:else name="Name10">
              <dgm:alg type="lin">
                <dgm:param type="linDir" val="fromR"/>
                <dgm:param type="nodeVertAlign" val="t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>
            <dgm:rule type="w" val="INF" fact="NaN" max="NaN"/>
          </dgm:ruleLst>
          <dgm:forEach name="Name11" axis="ch" ptType="node">
            <dgm:layoutNode name="vertTwo">
              <dgm:alg type="lin">
                <dgm:param type="linDir" val="fromT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w" for="ch" forName="txTwo" refType="w" refFor="ch" refForName="horzTwo" op="gte"/>
              </dgm:constrLst>
              <dgm:ruleLst/>
              <dgm:layoutNode name="txTwo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userH"/>
                  <dgm:constr type="h" refType="userH"/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choose name="Name12">
                <dgm:if name="Name13" axis="des" ptType="node" func="cnt" op="gt" val="0">
                  <dgm:layoutNode name="parTrans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if>
                <dgm:else name="Name14"/>
              </dgm:choose>
              <dgm:layoutNode name="horzTwo">
                <dgm:choose name="Name15">
                  <dgm:if name="Name16" func="var" arg="dir" op="equ" val="norm">
                    <dgm:alg type="lin">
                      <dgm:param type="linDir" val="fromL"/>
                      <dgm:param type="nodeVertAlign" val="t"/>
                    </dgm:alg>
                  </dgm:if>
                  <dgm:else name="Name17">
                    <dgm:alg type="lin">
                      <dgm:param type="linDir" val="fromR"/>
                      <dgm:param type="nodeVertAlign" val="t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>
                  <dgm:rule type="w" val="INF" fact="NaN" max="NaN"/>
                </dgm:ruleLst>
                <dgm:forEach name="Name18" axis="ch" ptType="node">
                  <dgm:layoutNode name="vertThree">
                    <dgm:alg type="lin">
                      <dgm:param type="linDir" val="fromT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txThree" refType="w" refFor="ch" refForName="horzThree" op="gte"/>
                    </dgm:constrLst>
                    <dgm:ruleLst/>
                    <dgm:layoutNode name="txThree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userH"/>
                        <dgm:constr type="h" refType="userH"/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choose name="Name19">
                      <dgm:if name="Name20" axis="des" ptType="node" func="cnt" op="gt" val="0">
                        <dgm:layoutNode name="parTrans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if>
                      <dgm:else name="Name21"/>
                    </dgm:choose>
                    <dgm:layoutNode name="horzThree">
                      <dgm:choose name="Name22">
                        <dgm:if name="Name23" func="var" arg="dir" op="equ" val="norm">
                          <dgm:alg type="lin">
                            <dgm:param type="linDir" val="fromL"/>
                            <dgm:param type="nodeVertAlign" val="t"/>
                          </dgm:alg>
                        </dgm:if>
                        <dgm:else name="Name24">
                          <dgm:alg type="lin">
                            <dgm:param type="linDir" val="fromR"/>
                            <dgm:param type="nodeVertAlign" val="t"/>
                          </dgm:alg>
                        </dgm:else>
                      </dgm:choose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>
                        <dgm:rule type="w" val="INF" fact="NaN" max="NaN"/>
                      </dgm:ruleLst>
                      <dgm:forEach name="repeat" axis="ch" ptType="node">
                        <dgm:layoutNode name="vertFour">
                          <dgm:varLst>
                            <dgm:chPref val="3"/>
                          </dgm:varLst>
                          <dgm:alg type="lin">
                            <dgm:param type="linDir" val="fromT"/>
                          </dgm:alg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w" for="ch" forName="txFour" refType="w" refFor="ch" refForName="horzFour" op="gte"/>
                          </dgm:constrLst>
                          <dgm:ruleLst/>
                          <dgm:layoutNode name="txFour">
                            <dgm:varLst>
                              <dgm:chPref val="3"/>
                            </dgm:varLst>
                            <dgm:alg type="tx"/>
                            <dgm:shape xmlns:r="http://schemas.openxmlformats.org/officeDocument/2006/relationships" type="roundRect" r:blip="">
                              <dgm:adjLst>
                                <dgm:adj idx="1" val="0.1"/>
                              </dgm:adjLst>
                            </dgm:shape>
                            <dgm:presOf axis="self"/>
                            <dgm:constrLst>
                              <dgm:constr type="userH"/>
                              <dgm:constr type="h" refType="userH"/>
                              <dgm:constr type="tMarg" refType="primFontSz" fact="0.3"/>
                              <dgm:constr type="bMarg" refType="primFontSz" fact="0.3"/>
                              <dgm:constr type="lMarg" refType="primFontSz" fact="0.3"/>
                              <dgm:constr type="r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choose name="Name25">
                            <dgm:if name="Name26" axis="des" ptType="node" func="cnt" op="gt" val="0">
                              <dgm:layoutNode name="parTrans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if>
                            <dgm:else name="Name27"/>
                          </dgm:choose>
                          <dgm:layoutNode name="horzFour">
                            <dgm:choose name="Name28">
                              <dgm:if name="Name29" func="var" arg="dir" op="equ" val="norm">
                                <dgm:alg type="lin">
                                  <dgm:param type="linDir" val="fromL"/>
                                  <dgm:param type="nodeVertAlign" val="t"/>
                                </dgm:alg>
                              </dgm:if>
                              <dgm:else name="Name30">
                                <dgm:alg type="lin">
                                  <dgm:param type="linDir" val="fromR"/>
                                  <dgm:param type="nodeVertAlign" val="t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>
                              <dgm:rule type="w" val="INF" fact="NaN" max="NaN"/>
                            </dgm:ruleLst>
                            <dgm:forEach name="Name31" ref="repeat"/>
                          </dgm:layoutNode>
                        </dgm:layoutNode>
                        <dgm:choose name="Name32">
                          <dgm:if name="Name33" axis="self" ptType="node" func="revPos" op="gte" val="2">
                            <dgm:forEach name="Name34" axis="followSib" ptType="sibTrans" cnt="1">
                              <dgm:layoutNode name="sibSpace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forEach>
                          </dgm:if>
                          <dgm:else name="Name35"/>
                        </dgm:choose>
                      </dgm:forEach>
                    </dgm:layoutNode>
                  </dgm:layoutNode>
                  <dgm:choose name="Name36">
                    <dgm:if name="Name37" axis="self" ptType="node" func="revPos" op="gte" val="2">
                      <dgm:forEach name="Name38" axis="followSib" ptType="sibTrans" cnt="1">
                        <dgm:layoutNode name="sibSpace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forEach>
                    </dgm:if>
                    <dgm:else name="Name39"/>
                  </dgm:choose>
                </dgm:forEach>
              </dgm:layoutNode>
            </dgm:layoutNode>
            <dgm:choose name="Name40">
              <dgm:if name="Name41" axis="self" ptType="node" func="revPos" op="gte" val="2">
                <dgm:forEach name="Name42" axis="followSib" ptType="sibTrans" cnt="1">
                  <dgm:layoutNode name="sibSpace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forEach>
              </dgm:if>
              <dgm:else name="Name43"/>
            </dgm:choose>
          </dgm:forEach>
        </dgm:layoutNode>
      </dgm:layoutNode>
      <dgm:choose name="Name44">
        <dgm:if name="Name45" axis="self" ptType="node" func="revPos" op="gte" val="2">
          <dgm:forEach name="Name46" axis="followSib" ptType="sibTrans" cnt="1">
            <dgm:layoutNode name="sibSpace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if>
        <dgm:else name="Name47"/>
      </dgm:choose>
    </dgm:forEach>
  </dgm:layoutNode>
</dgm:layoutDef>
</file>

<file path=word/diagrams/layout9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1">
  <dgm:title val=""/>
  <dgm:desc val=""/>
  <dgm:catLst>
    <dgm:cat type="3D" pri="111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flat" dir="t"/>
    </dgm:scene3d>
    <dgm:sp3d z="1270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flat" dir="t"/>
    </dgm:scene3d>
    <dgm:sp3d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flat" dir="t"/>
    </dgm:scene3d>
    <dgm:sp3d z="-1905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flat" dir="t"/>
    </dgm:scene3d>
    <dgm:sp3d z="-80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flat" dir="t"/>
    </dgm:scene3d>
    <dgm:sp3d z="127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flat" dir="t"/>
    </dgm:scene3d>
    <dgm:sp3d z="-1905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flat" dir="t"/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flat" dir="t"/>
    </dgm:scene3d>
    <dgm:sp3d z="-10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FollowNode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flat" dir="t"/>
    </dgm:scene3d>
    <dgm:sp3d z="-190500" extrusionH="127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z="190500"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0.xml><?xml version="1.0" encoding="utf-8"?>
<dgm:styleDef xmlns:dgm="http://schemas.openxmlformats.org/drawingml/2006/diagram" xmlns:a="http://schemas.openxmlformats.org/drawingml/2006/main" uniqueId="urn:microsoft.com/office/officeart/2005/8/quickstyle/3d1">
  <dgm:title val=""/>
  <dgm:desc val=""/>
  <dgm:catLst>
    <dgm:cat type="3D" pri="111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flat" dir="t"/>
    </dgm:scene3d>
    <dgm:sp3d z="1270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flat" dir="t"/>
    </dgm:scene3d>
    <dgm:sp3d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flat" dir="t"/>
    </dgm:scene3d>
    <dgm:sp3d z="-1905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flat" dir="t"/>
    </dgm:scene3d>
    <dgm:sp3d z="-80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flat" dir="t"/>
    </dgm:scene3d>
    <dgm:sp3d z="127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flat" dir="t"/>
    </dgm:scene3d>
    <dgm:sp3d z="-1905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flat" dir="t"/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flat" dir="t"/>
    </dgm:scene3d>
    <dgm:sp3d z="-10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FollowNode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flat" dir="t"/>
    </dgm:scene3d>
    <dgm:sp3d z="-190500" extrusionH="127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z="190500"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8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9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463502-2DE6-4933-A594-2F0064E60B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40</Pages>
  <Words>8709</Words>
  <Characters>49644</Characters>
  <Application>Microsoft Office Word</Application>
  <DocSecurity>0</DocSecurity>
  <Lines>413</Lines>
  <Paragraphs>116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58237</CharactersWithSpaces>
  <SharedDoc>false</SharedDoc>
  <HLinks>
    <vt:vector size="12" baseType="variant">
      <vt:variant>
        <vt:i4>6291576</vt:i4>
      </vt:variant>
      <vt:variant>
        <vt:i4>3</vt:i4>
      </vt:variant>
      <vt:variant>
        <vt:i4>0</vt:i4>
      </vt:variant>
      <vt:variant>
        <vt:i4>5</vt:i4>
      </vt:variant>
      <vt:variant>
        <vt:lpwstr>http://shkoolkar.narod.ru/</vt:lpwstr>
      </vt:variant>
      <vt:variant>
        <vt:lpwstr/>
      </vt:variant>
      <vt:variant>
        <vt:i4>5439615</vt:i4>
      </vt:variant>
      <vt:variant>
        <vt:i4>0</vt:i4>
      </vt:variant>
      <vt:variant>
        <vt:i4>0</vt:i4>
      </vt:variant>
      <vt:variant>
        <vt:i4>5</vt:i4>
      </vt:variant>
      <vt:variant>
        <vt:lpwstr>mailto:shkoolkar@mail.ru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школа</dc:creator>
  <cp:keywords/>
  <dc:description/>
  <cp:lastModifiedBy>школа</cp:lastModifiedBy>
  <cp:revision>4</cp:revision>
  <cp:lastPrinted>2008-07-04T08:55:00Z</cp:lastPrinted>
  <dcterms:created xsi:type="dcterms:W3CDTF">2008-07-04T09:48:00Z</dcterms:created>
  <dcterms:modified xsi:type="dcterms:W3CDTF">2008-07-04T09:51:00Z</dcterms:modified>
</cp:coreProperties>
</file>